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1" w:rsidRPr="00B14C61" w:rsidRDefault="00B14C61" w:rsidP="00B14C61">
      <w:pPr>
        <w:spacing w:after="300" w:line="264" w:lineRule="atLeast"/>
        <w:outlineLvl w:val="0"/>
        <w:rPr>
          <w:rFonts w:ascii="Arial" w:eastAsia="Times New Roman" w:hAnsi="Arial" w:cs="Arial"/>
          <w:color w:val="147CB8"/>
          <w:kern w:val="36"/>
          <w:sz w:val="90"/>
          <w:szCs w:val="90"/>
          <w:lang w:eastAsia="en-GB"/>
        </w:rPr>
      </w:pPr>
      <w:r w:rsidRPr="00B14C61">
        <w:rPr>
          <w:rFonts w:ascii="Arial" w:eastAsia="Times New Roman" w:hAnsi="Arial" w:cs="Arial"/>
          <w:b/>
          <w:bCs/>
          <w:color w:val="147CB8"/>
          <w:kern w:val="36"/>
          <w:sz w:val="90"/>
          <w:szCs w:val="90"/>
          <w:lang w:eastAsia="en-GB"/>
        </w:rPr>
        <w:t>Freedom of Information Request</w:t>
      </w:r>
    </w:p>
    <w:p w:rsidR="00B14C61" w:rsidRPr="00B14C61" w:rsidRDefault="00B14C61" w:rsidP="00B14C6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If you are unable to find the information you are looking for on our website (see our </w:t>
      </w:r>
      <w:hyperlink r:id="rId5" w:tgtFrame="_blank" w:history="1">
        <w:r w:rsidRPr="00B14C61">
          <w:rPr>
            <w:rFonts w:ascii="Arial" w:eastAsia="Times New Roman" w:hAnsi="Arial" w:cs="Arial"/>
            <w:b/>
            <w:bCs/>
            <w:color w:val="147CB8"/>
            <w:sz w:val="24"/>
            <w:szCs w:val="24"/>
            <w:bdr w:val="none" w:sz="0" w:space="0" w:color="auto" w:frame="1"/>
            <w:lang w:eastAsia="en-GB"/>
          </w:rPr>
          <w:t>Guide to Information</w:t>
        </w:r>
      </w:hyperlink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what we do or do not hold), you can make a request to access by completing the </w:t>
      </w:r>
      <w:hyperlink r:id="rId6" w:tgtFrame="_blank" w:history="1">
        <w:r w:rsidRPr="00B14C61">
          <w:rPr>
            <w:rFonts w:ascii="Arial" w:eastAsia="Times New Roman" w:hAnsi="Arial" w:cs="Arial"/>
            <w:b/>
            <w:bCs/>
            <w:color w:val="147CB8"/>
            <w:sz w:val="24"/>
            <w:szCs w:val="24"/>
            <w:bdr w:val="none" w:sz="0" w:space="0" w:color="auto" w:frame="1"/>
            <w:lang w:eastAsia="en-GB"/>
          </w:rPr>
          <w:t>Freedom of Information Request Form</w:t>
        </w:r>
      </w:hyperlink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and returning it via:</w:t>
      </w:r>
    </w:p>
    <w:p w:rsidR="00B14C61" w:rsidRPr="00B14C61" w:rsidRDefault="00B14C61" w:rsidP="00B14C6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14C6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Email</w:t>
      </w:r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</w:t>
      </w:r>
      <w:hyperlink r:id="rId7" w:history="1">
        <w:r w:rsidR="00EC2903" w:rsidRPr="00AF0F6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foi@govanha.org.uk</w:t>
        </w:r>
      </w:hyperlink>
    </w:p>
    <w:p w:rsidR="00B14C61" w:rsidRPr="00B14C61" w:rsidRDefault="00B14C61" w:rsidP="00B14C6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</w:t>
      </w:r>
      <w:bookmarkStart w:id="0" w:name="_GoBack"/>
      <w:bookmarkEnd w:id="0"/>
    </w:p>
    <w:p w:rsidR="00B14C61" w:rsidRDefault="00B14C61" w:rsidP="00B14C61">
      <w:pPr>
        <w:spacing w:after="300" w:line="43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B14C6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Visit or writing to: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Govan Housing Association, 35 McKechnie Street, Glasgow, G51 4JL</w:t>
      </w:r>
    </w:p>
    <w:p w:rsidR="00B14C61" w:rsidRPr="00B14C61" w:rsidRDefault="00B14C61" w:rsidP="00B14C6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Freedom of Information requests must be in writing as verbal requests cannot be accepted.</w:t>
      </w:r>
    </w:p>
    <w:p w:rsidR="00B14C61" w:rsidRPr="00B14C61" w:rsidRDefault="00B14C61" w:rsidP="00B14C6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may not be able to publish all the information we hold.</w:t>
      </w:r>
    </w:p>
    <w:p w:rsidR="00B14C61" w:rsidRPr="00B14C61" w:rsidRDefault="00B14C61" w:rsidP="00B14C6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You will receive the information requested within 20 working days unless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Govan</w:t>
      </w:r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Housing Association Group does not hold the information, or there is a reason for it to be withheld.  We will contact you in any event.</w:t>
      </w:r>
    </w:p>
    <w:p w:rsidR="008805F1" w:rsidRPr="00B14C61" w:rsidRDefault="00B14C61" w:rsidP="00B14C61">
      <w:pPr>
        <w:spacing w:after="300" w:line="432" w:lineRule="atLeast"/>
        <w:rPr>
          <w:rFonts w:ascii="Arial" w:hAnsi="Arial" w:cs="Arial"/>
          <w:b/>
          <w:color w:val="548DD4" w:themeColor="text2" w:themeTint="99"/>
        </w:rPr>
      </w:pPr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 some circumstances a fee may be payable and if that is the case, we will let you know.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Our Charging information can </w:t>
      </w:r>
      <w:r w:rsidRPr="00B14C6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be found in our </w:t>
      </w:r>
      <w:r w:rsidRPr="00B14C61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en-GB"/>
        </w:rPr>
        <w:t>Fees Notice</w:t>
      </w:r>
    </w:p>
    <w:sectPr w:rsidR="008805F1" w:rsidRPr="00B1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61"/>
    <w:rsid w:val="00B14C61"/>
    <w:rsid w:val="00DE50FA"/>
    <w:rsid w:val="00EC2903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C61"/>
    <w:pPr>
      <w:spacing w:after="300" w:line="264" w:lineRule="atLeast"/>
      <w:outlineLvl w:val="0"/>
    </w:pPr>
    <w:rPr>
      <w:rFonts w:ascii="Times New Roman" w:eastAsia="Times New Roman" w:hAnsi="Times New Roman" w:cs="Times New Roman"/>
      <w:color w:val="147CB8"/>
      <w:kern w:val="36"/>
      <w:sz w:val="144"/>
      <w:szCs w:val="1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C61"/>
    <w:rPr>
      <w:rFonts w:ascii="Times New Roman" w:eastAsia="Times New Roman" w:hAnsi="Times New Roman" w:cs="Times New Roman"/>
      <w:color w:val="147CB8"/>
      <w:kern w:val="36"/>
      <w:sz w:val="144"/>
      <w:szCs w:val="144"/>
      <w:lang w:eastAsia="en-GB"/>
    </w:rPr>
  </w:style>
  <w:style w:type="character" w:styleId="Hyperlink">
    <w:name w:val="Hyperlink"/>
    <w:basedOn w:val="DefaultParagraphFont"/>
    <w:uiPriority w:val="99"/>
    <w:unhideWhenUsed/>
    <w:rsid w:val="00B14C61"/>
    <w:rPr>
      <w:strike w:val="0"/>
      <w:dstrike w:val="0"/>
      <w:color w:val="147CB8"/>
      <w:u w:val="none"/>
      <w:effect w:val="none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14C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4C61"/>
    <w:pPr>
      <w:spacing w:after="300" w:line="432" w:lineRule="atLeast"/>
    </w:pPr>
    <w:rPr>
      <w:rFonts w:ascii="Times New Roman" w:eastAsia="Times New Roman" w:hAnsi="Times New Roman" w:cs="Times New Roman"/>
      <w:color w:val="333333"/>
      <w:sz w:val="38"/>
      <w:szCs w:val="3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C61"/>
    <w:pPr>
      <w:spacing w:after="300" w:line="264" w:lineRule="atLeast"/>
      <w:outlineLvl w:val="0"/>
    </w:pPr>
    <w:rPr>
      <w:rFonts w:ascii="Times New Roman" w:eastAsia="Times New Roman" w:hAnsi="Times New Roman" w:cs="Times New Roman"/>
      <w:color w:val="147CB8"/>
      <w:kern w:val="36"/>
      <w:sz w:val="144"/>
      <w:szCs w:val="1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C61"/>
    <w:rPr>
      <w:rFonts w:ascii="Times New Roman" w:eastAsia="Times New Roman" w:hAnsi="Times New Roman" w:cs="Times New Roman"/>
      <w:color w:val="147CB8"/>
      <w:kern w:val="36"/>
      <w:sz w:val="144"/>
      <w:szCs w:val="144"/>
      <w:lang w:eastAsia="en-GB"/>
    </w:rPr>
  </w:style>
  <w:style w:type="character" w:styleId="Hyperlink">
    <w:name w:val="Hyperlink"/>
    <w:basedOn w:val="DefaultParagraphFont"/>
    <w:uiPriority w:val="99"/>
    <w:unhideWhenUsed/>
    <w:rsid w:val="00B14C61"/>
    <w:rPr>
      <w:strike w:val="0"/>
      <w:dstrike w:val="0"/>
      <w:color w:val="147CB8"/>
      <w:u w:val="none"/>
      <w:effect w:val="none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14C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4C61"/>
    <w:pPr>
      <w:spacing w:after="300" w:line="432" w:lineRule="atLeast"/>
    </w:pPr>
    <w:rPr>
      <w:rFonts w:ascii="Times New Roman" w:eastAsia="Times New Roman" w:hAnsi="Times New Roman" w:cs="Times New Roman"/>
      <w:color w:val="333333"/>
      <w:sz w:val="38"/>
      <w:szCs w:val="3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@govanha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ochaberhousing.org.uk/wp-content/uploads/2019/09/Freedom-of-Information-Request-Form.pdf" TargetMode="External"/><Relationship Id="rId5" Type="http://schemas.openxmlformats.org/officeDocument/2006/relationships/hyperlink" Target="https://www.lochaberhousing.org.uk/wp-content/uploads/2019/10/FOI-MPS-and-Guide-to-Information-v1.-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McColl</dc:creator>
  <cp:lastModifiedBy>Michelle McColl</cp:lastModifiedBy>
  <cp:revision>2</cp:revision>
  <dcterms:created xsi:type="dcterms:W3CDTF">2019-11-11T14:53:00Z</dcterms:created>
  <dcterms:modified xsi:type="dcterms:W3CDTF">2019-11-11T14:58:00Z</dcterms:modified>
</cp:coreProperties>
</file>