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A18F3" w:rsidRDefault="00346268" w:rsidP="00022371">
      <w:pPr>
        <w:rPr>
          <w:rFonts w:cstheme="minorHAnsi"/>
          <w:b/>
        </w:rPr>
      </w:pPr>
      <w:r w:rsidRPr="00346268">
        <w:rPr>
          <w:rFonts w:cstheme="minorHAnsi"/>
          <w:b/>
          <w:noProof/>
          <w:lang w:eastAsia="en-GB"/>
        </w:rPr>
        <mc:AlternateContent>
          <mc:Choice Requires="wps">
            <w:drawing>
              <wp:anchor distT="0" distB="0" distL="114300" distR="114300" simplePos="0" relativeHeight="251660288" behindDoc="0" locked="0" layoutInCell="1" allowOverlap="1" wp14:editId="36B11C9B">
                <wp:simplePos x="0" y="0"/>
                <wp:positionH relativeFrom="column">
                  <wp:posOffset>4369877</wp:posOffset>
                </wp:positionH>
                <wp:positionV relativeFrom="paragraph">
                  <wp:posOffset>-508304</wp:posOffset>
                </wp:positionV>
                <wp:extent cx="1876508" cy="140398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508" cy="1403985"/>
                        </a:xfrm>
                        <a:prstGeom prst="rect">
                          <a:avLst/>
                        </a:prstGeom>
                        <a:solidFill>
                          <a:srgbClr val="FFFFFF"/>
                        </a:solidFill>
                        <a:ln w="9525">
                          <a:noFill/>
                          <a:miter lim="800000"/>
                          <a:headEnd/>
                          <a:tailEnd/>
                        </a:ln>
                      </wps:spPr>
                      <wps:txbx>
                        <w:txbxContent>
                          <w:p w:rsidR="00346268" w:rsidRPr="00346268" w:rsidRDefault="00346268" w:rsidP="00346268">
                            <w:pPr>
                              <w:pStyle w:val="Header"/>
                              <w:rPr>
                                <w:color w:val="A6A6A6" w:themeColor="background1" w:themeShade="A6"/>
                              </w:rPr>
                            </w:pPr>
                            <w:r w:rsidRPr="00FB2B6D">
                              <w:rPr>
                                <w:color w:val="A6A6A6" w:themeColor="background1" w:themeShade="A6"/>
                              </w:rPr>
                              <w:t xml:space="preserve">Office Use: </w:t>
                            </w:r>
                            <w:r w:rsidRPr="00FB2B6D">
                              <w:rPr>
                                <w:color w:val="A6A6A6" w:themeColor="background1" w:themeShade="A6"/>
                              </w:rPr>
                              <w:fldChar w:fldCharType="begin"/>
                            </w:r>
                            <w:r w:rsidRPr="00FB2B6D">
                              <w:rPr>
                                <w:color w:val="A6A6A6" w:themeColor="background1" w:themeShade="A6"/>
                              </w:rPr>
                              <w:instrText xml:space="preserve"> MERGEFIELD property_type </w:instrText>
                            </w:r>
                            <w:r w:rsidRPr="00FB2B6D">
                              <w:rPr>
                                <w:color w:val="A6A6A6" w:themeColor="background1" w:themeShade="A6"/>
                              </w:rPr>
                              <w:fldChar w:fldCharType="separate"/>
                            </w:r>
                            <w:r>
                              <w:rPr>
                                <w:noProof/>
                                <w:color w:val="A6A6A6" w:themeColor="background1" w:themeShade="A6"/>
                              </w:rPr>
                              <w:t>«property_type»</w:t>
                            </w:r>
                            <w:r w:rsidRPr="00FB2B6D">
                              <w:rPr>
                                <w:color w:val="A6A6A6" w:themeColor="background1" w:themeShade="A6"/>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4.1pt;margin-top:-40pt;width:147.7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" stroked="f">
                <v:textbox style="mso-fit-shape-to-text:t">
                  <w:txbxContent>
                    <w:p w:rsidR="00346268" w:rsidRPr="00346268" w:rsidRDefault="00346268" w:rsidP="00346268">
                      <w:pPr>
                        <w:pStyle w:val="Header"/>
                        <w:rPr>
                          <w:color w:val="A6A6A6" w:themeColor="background1" w:themeShade="A6"/>
                        </w:rPr>
                      </w:pPr>
                      <w:r w:rsidRPr="00FB2B6D">
                        <w:rPr>
                          <w:color w:val="A6A6A6" w:themeColor="background1" w:themeShade="A6"/>
                        </w:rPr>
                        <w:t xml:space="preserve">Office Use: </w:t>
                      </w:r>
                      <w:r w:rsidRPr="00FB2B6D">
                        <w:rPr>
                          <w:color w:val="A6A6A6" w:themeColor="background1" w:themeShade="A6"/>
                        </w:rPr>
                        <w:fldChar w:fldCharType="begin"/>
                      </w:r>
                      <w:r w:rsidRPr="00FB2B6D">
                        <w:rPr>
                          <w:color w:val="A6A6A6" w:themeColor="background1" w:themeShade="A6"/>
                        </w:rPr>
                        <w:instrText xml:space="preserve"> MERGEFIELD property_type </w:instrText>
                      </w:r>
                      <w:r w:rsidRPr="00FB2B6D">
                        <w:rPr>
                          <w:color w:val="A6A6A6" w:themeColor="background1" w:themeShade="A6"/>
                        </w:rPr>
                        <w:fldChar w:fldCharType="separate"/>
                      </w:r>
                      <w:r>
                        <w:rPr>
                          <w:noProof/>
                          <w:color w:val="A6A6A6" w:themeColor="background1" w:themeShade="A6"/>
                        </w:rPr>
                        <w:t>«property_type»</w:t>
                      </w:r>
                      <w:r w:rsidRPr="00FB2B6D">
                        <w:rPr>
                          <w:color w:val="A6A6A6" w:themeColor="background1" w:themeShade="A6"/>
                        </w:rPr>
                        <w:fldChar w:fldCharType="end"/>
                      </w:r>
                    </w:p>
                  </w:txbxContent>
                </v:textbox>
              </v:shape>
            </w:pict>
          </mc:Fallback>
        </mc:AlternateContent>
      </w:r>
      <w:r w:rsidR="0099382E">
        <w:rPr>
          <w:noProof/>
          <w:lang w:eastAsia="en-GB"/>
        </w:rPr>
        <w:drawing>
          <wp:anchor distT="0" distB="0" distL="114300" distR="114300" simplePos="0" relativeHeight="251658240" behindDoc="0" locked="0" layoutInCell="1" allowOverlap="1" wp14:anchorId="642485B0" wp14:editId="68299BA2">
            <wp:simplePos x="0" y="0"/>
            <wp:positionH relativeFrom="column">
              <wp:posOffset>1638300</wp:posOffset>
            </wp:positionH>
            <wp:positionV relativeFrom="paragraph">
              <wp:posOffset>-742950</wp:posOffset>
            </wp:positionV>
            <wp:extent cx="2381250" cy="2381250"/>
            <wp:effectExtent l="0" t="0" r="0" b="0"/>
            <wp:wrapNone/>
            <wp:docPr id="1" name="Picture 1" descr="G:\7. LOGOS AND PHOTOGRAPHS\Logos\Govan Hoousing Association\Govan HA-fin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7. LOGOS AND PHOTOGRAPHS\Logos\Govan Hoousing Association\Govan HA-final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1D44">
        <w:rPr>
          <w:rFonts w:cstheme="minorHAnsi"/>
          <w:b/>
        </w:rPr>
        <w:tab/>
      </w:r>
    </w:p>
    <w:p w:rsidR="00797B8E" w:rsidRPr="00797B8E" w:rsidRDefault="00797B8E" w:rsidP="00BE163D">
      <w:pPr>
        <w:ind w:left="360"/>
        <w:rPr>
          <w:rFonts w:cstheme="minorHAnsi"/>
          <w:b/>
        </w:rPr>
      </w:pPr>
    </w:p>
    <w:p w:rsidR="005A18F3" w:rsidRDefault="003011A7" w:rsidP="003011A7">
      <w:pPr>
        <w:pStyle w:val="BodyText"/>
        <w:tabs>
          <w:tab w:val="left" w:pos="2866"/>
        </w:tabs>
        <w:jc w:val="left"/>
        <w:rPr>
          <w:rFonts w:ascii="Arial" w:hAnsi="Arial" w:cs="Arial"/>
          <w:b/>
          <w:sz w:val="22"/>
          <w:szCs w:val="22"/>
        </w:rPr>
      </w:pPr>
      <w:r>
        <w:rPr>
          <w:rFonts w:ascii="Arial" w:hAnsi="Arial" w:cs="Arial"/>
          <w:b/>
          <w:sz w:val="22"/>
          <w:szCs w:val="22"/>
        </w:rPr>
        <w:tab/>
      </w:r>
    </w:p>
    <w:p w:rsidR="0099382E" w:rsidRDefault="0099382E" w:rsidP="003011A7">
      <w:pPr>
        <w:pStyle w:val="BodyText"/>
        <w:tabs>
          <w:tab w:val="left" w:pos="2866"/>
        </w:tabs>
        <w:jc w:val="left"/>
        <w:rPr>
          <w:rFonts w:ascii="Arial" w:hAnsi="Arial" w:cs="Arial"/>
          <w:b/>
          <w:sz w:val="22"/>
          <w:szCs w:val="22"/>
        </w:rPr>
      </w:pPr>
    </w:p>
    <w:p w:rsidR="0099382E" w:rsidRDefault="0099382E" w:rsidP="003011A7">
      <w:pPr>
        <w:pStyle w:val="BodyText"/>
        <w:tabs>
          <w:tab w:val="left" w:pos="2866"/>
        </w:tabs>
        <w:jc w:val="left"/>
        <w:rPr>
          <w:rFonts w:ascii="Arial" w:hAnsi="Arial" w:cs="Arial"/>
          <w:b/>
          <w:sz w:val="22"/>
          <w:szCs w:val="22"/>
        </w:rPr>
      </w:pPr>
    </w:p>
    <w:p w:rsidR="0099382E" w:rsidRDefault="0099382E" w:rsidP="003011A7">
      <w:pPr>
        <w:pStyle w:val="BodyText"/>
        <w:tabs>
          <w:tab w:val="left" w:pos="2866"/>
        </w:tabs>
        <w:jc w:val="left"/>
        <w:rPr>
          <w:rFonts w:ascii="Arial" w:hAnsi="Arial" w:cs="Arial"/>
          <w:b/>
          <w:sz w:val="22"/>
          <w:szCs w:val="22"/>
        </w:rPr>
      </w:pPr>
    </w:p>
    <w:p w:rsidR="0099382E" w:rsidRDefault="0099382E" w:rsidP="003011A7">
      <w:pPr>
        <w:pStyle w:val="BodyText"/>
        <w:tabs>
          <w:tab w:val="left" w:pos="2866"/>
        </w:tabs>
        <w:jc w:val="left"/>
        <w:rPr>
          <w:rFonts w:ascii="Arial" w:hAnsi="Arial" w:cs="Arial"/>
          <w:b/>
          <w:sz w:val="22"/>
          <w:szCs w:val="22"/>
        </w:rPr>
      </w:pPr>
    </w:p>
    <w:p w:rsidR="005A18F3" w:rsidRDefault="005A18F3" w:rsidP="005A18F3">
      <w:pPr>
        <w:pStyle w:val="BodyText"/>
        <w:jc w:val="center"/>
        <w:rPr>
          <w:rFonts w:ascii="Arial" w:hAnsi="Arial" w:cs="Arial"/>
          <w:b/>
          <w:sz w:val="22"/>
          <w:szCs w:val="22"/>
        </w:rPr>
      </w:pPr>
    </w:p>
    <w:p w:rsidR="005A18F3" w:rsidRPr="000D0701" w:rsidRDefault="005A18F3" w:rsidP="005A18F3">
      <w:pPr>
        <w:pStyle w:val="BodyText"/>
        <w:jc w:val="center"/>
        <w:rPr>
          <w:rFonts w:ascii="Arial" w:hAnsi="Arial" w:cs="Arial"/>
          <w:b/>
          <w:sz w:val="22"/>
          <w:szCs w:val="22"/>
        </w:rPr>
      </w:pPr>
      <w:r w:rsidRPr="000D0701">
        <w:rPr>
          <w:rFonts w:ascii="Arial" w:hAnsi="Arial" w:cs="Arial"/>
          <w:b/>
          <w:sz w:val="22"/>
          <w:szCs w:val="22"/>
        </w:rPr>
        <w:t xml:space="preserve">WRITTEN STATEMENT OF SERVICE </w:t>
      </w:r>
    </w:p>
    <w:p w:rsidR="005A18F3" w:rsidRPr="00797B8E" w:rsidRDefault="005A18F3" w:rsidP="00797B8E">
      <w:pPr>
        <w:ind w:left="360"/>
        <w:jc w:val="center"/>
        <w:rPr>
          <w:rFonts w:cstheme="minorHAnsi"/>
          <w:b/>
        </w:rPr>
      </w:pPr>
    </w:p>
    <w:p w:rsidR="00797B8E" w:rsidRPr="00797B8E" w:rsidRDefault="00797B8E" w:rsidP="00797B8E">
      <w:pPr>
        <w:ind w:left="360"/>
        <w:jc w:val="center"/>
        <w:rPr>
          <w:rFonts w:cstheme="minorHAnsi"/>
          <w:b/>
        </w:rPr>
      </w:pPr>
    </w:p>
    <w:p w:rsidR="00797B8E" w:rsidRPr="00797B8E" w:rsidRDefault="00797B8E" w:rsidP="00797B8E">
      <w:pPr>
        <w:ind w:left="360"/>
        <w:jc w:val="center"/>
        <w:rPr>
          <w:rFonts w:cstheme="minorHAnsi"/>
          <w:b/>
        </w:rPr>
      </w:pPr>
    </w:p>
    <w:p w:rsidR="005A18F3" w:rsidRDefault="005A18F3" w:rsidP="005A18F3">
      <w:pPr>
        <w:pStyle w:val="BodyText"/>
        <w:jc w:val="center"/>
        <w:rPr>
          <w:rFonts w:ascii="Arial" w:hAnsi="Arial" w:cs="Arial"/>
          <w:b/>
          <w:sz w:val="22"/>
          <w:szCs w:val="22"/>
        </w:rPr>
      </w:pPr>
      <w:r w:rsidRPr="000D0701">
        <w:rPr>
          <w:rFonts w:ascii="Arial" w:hAnsi="Arial" w:cs="Arial"/>
          <w:b/>
          <w:sz w:val="22"/>
          <w:szCs w:val="22"/>
        </w:rPr>
        <w:t xml:space="preserve">Subjects covered by this </w:t>
      </w:r>
      <w:r w:rsidR="009873A9">
        <w:rPr>
          <w:rFonts w:ascii="Arial" w:hAnsi="Arial" w:cs="Arial"/>
          <w:b/>
          <w:sz w:val="22"/>
          <w:szCs w:val="22"/>
        </w:rPr>
        <w:t>W</w:t>
      </w:r>
      <w:r w:rsidRPr="000D0701">
        <w:rPr>
          <w:rFonts w:ascii="Arial" w:hAnsi="Arial" w:cs="Arial"/>
          <w:b/>
          <w:sz w:val="22"/>
          <w:szCs w:val="22"/>
        </w:rPr>
        <w:t xml:space="preserve">ritten </w:t>
      </w:r>
      <w:r w:rsidR="009873A9">
        <w:rPr>
          <w:rFonts w:ascii="Arial" w:hAnsi="Arial" w:cs="Arial"/>
          <w:b/>
          <w:sz w:val="22"/>
          <w:szCs w:val="22"/>
        </w:rPr>
        <w:t>S</w:t>
      </w:r>
      <w:r w:rsidRPr="000D0701">
        <w:rPr>
          <w:rFonts w:ascii="Arial" w:hAnsi="Arial" w:cs="Arial"/>
          <w:b/>
          <w:sz w:val="22"/>
          <w:szCs w:val="22"/>
        </w:rPr>
        <w:t xml:space="preserve">tatement of </w:t>
      </w:r>
      <w:r w:rsidR="009873A9">
        <w:rPr>
          <w:rFonts w:ascii="Arial" w:hAnsi="Arial" w:cs="Arial"/>
          <w:b/>
          <w:sz w:val="22"/>
          <w:szCs w:val="22"/>
        </w:rPr>
        <w:t>S</w:t>
      </w:r>
      <w:r w:rsidRPr="000D0701">
        <w:rPr>
          <w:rFonts w:ascii="Arial" w:hAnsi="Arial" w:cs="Arial"/>
          <w:b/>
          <w:sz w:val="22"/>
          <w:szCs w:val="22"/>
        </w:rPr>
        <w:t xml:space="preserve">ervice </w:t>
      </w:r>
      <w:r w:rsidRPr="00951B51">
        <w:rPr>
          <w:rFonts w:ascii="Arial" w:hAnsi="Arial" w:cs="Arial"/>
          <w:b/>
          <w:sz w:val="22"/>
          <w:szCs w:val="22"/>
        </w:rPr>
        <w:t xml:space="preserve">are </w:t>
      </w:r>
      <w:r w:rsidR="00E16B51">
        <w:rPr>
          <w:rFonts w:ascii="Arial" w:hAnsi="Arial" w:cs="Arial"/>
          <w:b/>
          <w:sz w:val="22"/>
          <w:szCs w:val="22"/>
        </w:rPr>
        <w:fldChar w:fldCharType="begin"/>
      </w:r>
      <w:r w:rsidR="00E16B51">
        <w:rPr>
          <w:rFonts w:ascii="Arial" w:hAnsi="Arial" w:cs="Arial"/>
          <w:b/>
          <w:sz w:val="22"/>
          <w:szCs w:val="22"/>
        </w:rPr>
        <w:instrText xml:space="preserve"> MERGEFIELD Property </w:instrText>
      </w:r>
      <w:r w:rsidR="00E16B51">
        <w:rPr>
          <w:rFonts w:ascii="Arial" w:hAnsi="Arial" w:cs="Arial"/>
          <w:b/>
          <w:sz w:val="22"/>
          <w:szCs w:val="22"/>
        </w:rPr>
        <w:fldChar w:fldCharType="separate"/>
      </w:r>
      <w:r w:rsidR="00FB2B6D">
        <w:rPr>
          <w:rFonts w:ascii="Arial" w:hAnsi="Arial" w:cs="Arial"/>
          <w:b/>
          <w:noProof/>
          <w:sz w:val="22"/>
          <w:szCs w:val="22"/>
        </w:rPr>
        <w:t>«Property»</w:t>
      </w:r>
      <w:r w:rsidR="00E16B51">
        <w:rPr>
          <w:rFonts w:ascii="Arial" w:hAnsi="Arial" w:cs="Arial"/>
          <w:b/>
          <w:sz w:val="22"/>
          <w:szCs w:val="22"/>
        </w:rPr>
        <w:fldChar w:fldCharType="end"/>
      </w:r>
    </w:p>
    <w:p w:rsidR="005A18F3" w:rsidRDefault="005A18F3" w:rsidP="005A18F3">
      <w:pPr>
        <w:pStyle w:val="BodyText"/>
        <w:jc w:val="center"/>
        <w:rPr>
          <w:rFonts w:ascii="Arial" w:hAnsi="Arial" w:cs="Arial"/>
          <w:b/>
          <w:sz w:val="22"/>
          <w:szCs w:val="22"/>
        </w:rPr>
      </w:pPr>
    </w:p>
    <w:p w:rsidR="005A18F3" w:rsidRDefault="005A18F3" w:rsidP="005A18F3">
      <w:pPr>
        <w:pStyle w:val="BodyText"/>
        <w:jc w:val="center"/>
        <w:rPr>
          <w:rFonts w:ascii="Arial" w:hAnsi="Arial" w:cs="Arial"/>
          <w:b/>
          <w:sz w:val="22"/>
          <w:szCs w:val="22"/>
        </w:rPr>
      </w:pPr>
    </w:p>
    <w:p w:rsidR="005A18F3" w:rsidRPr="000D0701" w:rsidRDefault="005A18F3" w:rsidP="005A18F3">
      <w:pPr>
        <w:pStyle w:val="BodyText"/>
        <w:jc w:val="center"/>
        <w:rPr>
          <w:rFonts w:ascii="Arial" w:hAnsi="Arial" w:cs="Arial"/>
          <w:b/>
          <w:sz w:val="22"/>
          <w:szCs w:val="22"/>
        </w:rPr>
      </w:pPr>
    </w:p>
    <w:p w:rsidR="005A18F3" w:rsidRDefault="005A18F3" w:rsidP="005A18F3">
      <w:pPr>
        <w:pStyle w:val="BodyText"/>
        <w:spacing w:after="0"/>
        <w:rPr>
          <w:rFonts w:ascii="Arial" w:hAnsi="Arial" w:cs="Arial"/>
          <w:sz w:val="22"/>
          <w:szCs w:val="22"/>
        </w:rPr>
      </w:pPr>
      <w:r w:rsidRPr="000D0701">
        <w:rPr>
          <w:rFonts w:ascii="Arial" w:hAnsi="Arial" w:cs="Arial"/>
          <w:sz w:val="22"/>
          <w:szCs w:val="22"/>
        </w:rPr>
        <w:t>These are the terms and conditions for the provision of a factorin</w:t>
      </w:r>
      <w:r w:rsidR="00F95E91">
        <w:rPr>
          <w:rFonts w:ascii="Arial" w:hAnsi="Arial" w:cs="Arial"/>
          <w:sz w:val="22"/>
          <w:szCs w:val="22"/>
        </w:rPr>
        <w:t>g service to owners by</w:t>
      </w:r>
      <w:r w:rsidRPr="000D0701">
        <w:rPr>
          <w:rFonts w:ascii="Arial" w:hAnsi="Arial" w:cs="Arial"/>
          <w:caps/>
          <w:noProof/>
          <w:sz w:val="22"/>
          <w:szCs w:val="22"/>
        </w:rPr>
        <w:t xml:space="preserve"> </w:t>
      </w:r>
      <w:r w:rsidRPr="000D0701">
        <w:rPr>
          <w:rFonts w:ascii="Arial" w:hAnsi="Arial" w:cs="Arial"/>
          <w:sz w:val="22"/>
          <w:szCs w:val="22"/>
        </w:rPr>
        <w:t xml:space="preserve">GOVAN HOUSING ASSOCIATION LIMITED, incorporated under the Industrial and Provident Societies Acts (Registered Number 1686R(S)), being a Scottish Registered Charity (Charity Number SC009055) </w:t>
      </w:r>
      <w:r w:rsidR="004533EB" w:rsidRPr="004533EB">
        <w:rPr>
          <w:rFonts w:ascii="Arial" w:hAnsi="Arial" w:cs="Arial"/>
          <w:sz w:val="22"/>
          <w:szCs w:val="22"/>
        </w:rPr>
        <w:t xml:space="preserve">Property Factor </w:t>
      </w:r>
      <w:r w:rsidR="004533EB">
        <w:rPr>
          <w:rFonts w:ascii="Arial" w:hAnsi="Arial" w:cs="Arial"/>
          <w:sz w:val="22"/>
          <w:szCs w:val="22"/>
        </w:rPr>
        <w:t>(</w:t>
      </w:r>
      <w:r w:rsidR="004533EB" w:rsidRPr="004533EB">
        <w:rPr>
          <w:rFonts w:ascii="Arial" w:hAnsi="Arial" w:cs="Arial"/>
          <w:sz w:val="22"/>
          <w:szCs w:val="22"/>
        </w:rPr>
        <w:t>Registered Number</w:t>
      </w:r>
      <w:r w:rsidR="004533EB">
        <w:t xml:space="preserve"> </w:t>
      </w:r>
      <w:r w:rsidR="004533EB" w:rsidRPr="004533EB">
        <w:rPr>
          <w:rFonts w:ascii="Arial" w:hAnsi="Arial" w:cs="Arial"/>
          <w:sz w:val="22"/>
          <w:szCs w:val="22"/>
        </w:rPr>
        <w:t>PF000200</w:t>
      </w:r>
      <w:r w:rsidR="00EB14A0" w:rsidRPr="004533EB">
        <w:rPr>
          <w:rFonts w:ascii="Arial" w:hAnsi="Arial" w:cs="Arial"/>
          <w:sz w:val="22"/>
          <w:szCs w:val="22"/>
        </w:rPr>
        <w:t xml:space="preserve">) </w:t>
      </w:r>
      <w:r w:rsidRPr="000D0701">
        <w:rPr>
          <w:rFonts w:ascii="Arial" w:hAnsi="Arial" w:cs="Arial"/>
          <w:sz w:val="22"/>
          <w:szCs w:val="22"/>
        </w:rPr>
        <w:t>and having our Registered Office at 35 Mc</w:t>
      </w:r>
      <w:r w:rsidR="00F95E91">
        <w:rPr>
          <w:rFonts w:ascii="Arial" w:hAnsi="Arial" w:cs="Arial"/>
          <w:sz w:val="22"/>
          <w:szCs w:val="22"/>
        </w:rPr>
        <w:t>Kechnie Street, Glasgow G51 3AQ.</w:t>
      </w:r>
      <w:r w:rsidRPr="000D0701">
        <w:rPr>
          <w:rFonts w:ascii="Arial" w:hAnsi="Arial" w:cs="Arial"/>
          <w:sz w:val="22"/>
          <w:szCs w:val="22"/>
        </w:rPr>
        <w:t xml:space="preserve"> We are referred to as “the Association”</w:t>
      </w:r>
      <w:r w:rsidRPr="000D0701">
        <w:rPr>
          <w:rFonts w:ascii="Arial" w:hAnsi="Arial" w:cs="Arial"/>
          <w:b/>
          <w:sz w:val="22"/>
          <w:szCs w:val="22"/>
        </w:rPr>
        <w:t xml:space="preserve"> </w:t>
      </w:r>
      <w:r w:rsidRPr="000D0701">
        <w:rPr>
          <w:rFonts w:ascii="Arial" w:hAnsi="Arial" w:cs="Arial"/>
          <w:sz w:val="22"/>
          <w:szCs w:val="22"/>
        </w:rPr>
        <w:t>in this document.</w:t>
      </w:r>
      <w:r w:rsidR="00B96F38">
        <w:rPr>
          <w:rFonts w:ascii="Arial" w:hAnsi="Arial" w:cs="Arial"/>
          <w:sz w:val="22"/>
          <w:szCs w:val="22"/>
        </w:rPr>
        <w:tab/>
      </w:r>
    </w:p>
    <w:p w:rsidR="00962145" w:rsidRDefault="00962145" w:rsidP="005A18F3">
      <w:pPr>
        <w:pStyle w:val="BodyText"/>
        <w:spacing w:after="0"/>
        <w:rPr>
          <w:rFonts w:ascii="Arial" w:hAnsi="Arial" w:cs="Arial"/>
          <w:sz w:val="22"/>
          <w:szCs w:val="22"/>
        </w:rPr>
      </w:pPr>
    </w:p>
    <w:p w:rsidR="00962145" w:rsidRDefault="00962145" w:rsidP="005A18F3">
      <w:pPr>
        <w:pStyle w:val="BodyText"/>
        <w:spacing w:after="0"/>
        <w:rPr>
          <w:rFonts w:ascii="Arial" w:hAnsi="Arial" w:cs="Arial"/>
          <w:sz w:val="22"/>
          <w:szCs w:val="22"/>
        </w:rPr>
      </w:pPr>
    </w:p>
    <w:p w:rsidR="00962145" w:rsidRDefault="00962145" w:rsidP="005A18F3">
      <w:pPr>
        <w:pStyle w:val="BodyText"/>
        <w:spacing w:after="0"/>
        <w:rPr>
          <w:rFonts w:ascii="Arial" w:hAnsi="Arial" w:cs="Arial"/>
          <w:sz w:val="22"/>
          <w:szCs w:val="22"/>
        </w:rPr>
      </w:pPr>
    </w:p>
    <w:p w:rsidR="00962145" w:rsidRDefault="00962145" w:rsidP="005A18F3">
      <w:pPr>
        <w:pStyle w:val="BodyText"/>
        <w:spacing w:after="0"/>
        <w:rPr>
          <w:rFonts w:ascii="Arial" w:hAnsi="Arial" w:cs="Arial"/>
          <w:sz w:val="22"/>
          <w:szCs w:val="22"/>
        </w:rPr>
      </w:pPr>
    </w:p>
    <w:p w:rsidR="00962145" w:rsidRDefault="00962145" w:rsidP="005A18F3">
      <w:pPr>
        <w:pStyle w:val="BodyText"/>
        <w:spacing w:after="0"/>
        <w:rPr>
          <w:rFonts w:ascii="Arial" w:hAnsi="Arial" w:cs="Arial"/>
          <w:sz w:val="22"/>
          <w:szCs w:val="22"/>
        </w:rPr>
      </w:pPr>
    </w:p>
    <w:p w:rsidR="00962145" w:rsidRDefault="00962145" w:rsidP="005A18F3">
      <w:pPr>
        <w:pStyle w:val="BodyText"/>
        <w:spacing w:after="0"/>
        <w:rPr>
          <w:rFonts w:ascii="Arial" w:hAnsi="Arial" w:cs="Arial"/>
          <w:sz w:val="22"/>
          <w:szCs w:val="22"/>
        </w:rPr>
      </w:pPr>
    </w:p>
    <w:p w:rsidR="00962145" w:rsidRDefault="00962145" w:rsidP="005A18F3">
      <w:pPr>
        <w:pStyle w:val="BodyText"/>
        <w:spacing w:after="0"/>
        <w:rPr>
          <w:rFonts w:ascii="Arial" w:hAnsi="Arial" w:cs="Arial"/>
          <w:sz w:val="22"/>
          <w:szCs w:val="22"/>
        </w:rPr>
      </w:pPr>
    </w:p>
    <w:p w:rsidR="00962145" w:rsidRDefault="00962145" w:rsidP="005A18F3">
      <w:pPr>
        <w:pStyle w:val="BodyText"/>
        <w:spacing w:after="0"/>
        <w:rPr>
          <w:rFonts w:ascii="Arial" w:hAnsi="Arial" w:cs="Arial"/>
          <w:sz w:val="22"/>
          <w:szCs w:val="22"/>
        </w:rPr>
      </w:pPr>
    </w:p>
    <w:p w:rsidR="00962145" w:rsidRDefault="00962145" w:rsidP="005A18F3">
      <w:pPr>
        <w:pStyle w:val="BodyText"/>
        <w:spacing w:after="0"/>
        <w:rPr>
          <w:rFonts w:ascii="Arial" w:hAnsi="Arial" w:cs="Arial"/>
          <w:sz w:val="22"/>
          <w:szCs w:val="22"/>
        </w:rPr>
      </w:pPr>
    </w:p>
    <w:p w:rsidR="00962145" w:rsidRDefault="00962145" w:rsidP="005A18F3">
      <w:pPr>
        <w:pStyle w:val="BodyText"/>
        <w:spacing w:after="0"/>
        <w:rPr>
          <w:rFonts w:ascii="Arial" w:hAnsi="Arial" w:cs="Arial"/>
          <w:sz w:val="22"/>
          <w:szCs w:val="22"/>
        </w:rPr>
      </w:pPr>
    </w:p>
    <w:p w:rsidR="00962145" w:rsidRDefault="00962145" w:rsidP="005A18F3">
      <w:pPr>
        <w:pStyle w:val="BodyText"/>
        <w:spacing w:after="0"/>
        <w:rPr>
          <w:rFonts w:ascii="Arial" w:hAnsi="Arial" w:cs="Arial"/>
          <w:sz w:val="22"/>
          <w:szCs w:val="22"/>
        </w:rPr>
      </w:pPr>
    </w:p>
    <w:p w:rsidR="00962145" w:rsidRDefault="00962145" w:rsidP="005A18F3">
      <w:pPr>
        <w:pStyle w:val="BodyText"/>
        <w:spacing w:after="0"/>
        <w:rPr>
          <w:rFonts w:ascii="Arial" w:hAnsi="Arial" w:cs="Arial"/>
          <w:sz w:val="22"/>
          <w:szCs w:val="22"/>
        </w:rPr>
      </w:pPr>
    </w:p>
    <w:p w:rsidR="00962145" w:rsidRDefault="00962145" w:rsidP="005A18F3">
      <w:pPr>
        <w:pStyle w:val="BodyText"/>
        <w:spacing w:after="0"/>
        <w:rPr>
          <w:rFonts w:ascii="Arial" w:hAnsi="Arial" w:cs="Arial"/>
          <w:sz w:val="22"/>
          <w:szCs w:val="22"/>
        </w:rPr>
      </w:pPr>
    </w:p>
    <w:p w:rsidR="00962145" w:rsidRDefault="00962145" w:rsidP="005A18F3">
      <w:pPr>
        <w:pStyle w:val="BodyText"/>
        <w:spacing w:after="0"/>
        <w:rPr>
          <w:rFonts w:ascii="Arial" w:hAnsi="Arial" w:cs="Arial"/>
          <w:sz w:val="22"/>
          <w:szCs w:val="22"/>
        </w:rPr>
      </w:pPr>
    </w:p>
    <w:p w:rsidR="00962145" w:rsidRDefault="00962145" w:rsidP="005A18F3">
      <w:pPr>
        <w:pStyle w:val="BodyText"/>
        <w:spacing w:after="0"/>
        <w:rPr>
          <w:rFonts w:ascii="Arial" w:hAnsi="Arial" w:cs="Arial"/>
          <w:sz w:val="22"/>
          <w:szCs w:val="22"/>
        </w:rPr>
      </w:pPr>
    </w:p>
    <w:p w:rsidR="00962145" w:rsidRDefault="00962145" w:rsidP="005A18F3">
      <w:pPr>
        <w:pStyle w:val="BodyText"/>
        <w:spacing w:after="0"/>
        <w:rPr>
          <w:rFonts w:ascii="Arial" w:hAnsi="Arial" w:cs="Arial"/>
          <w:sz w:val="22"/>
          <w:szCs w:val="22"/>
        </w:rPr>
      </w:pPr>
    </w:p>
    <w:p w:rsidR="00962145" w:rsidRDefault="00962145" w:rsidP="005A18F3">
      <w:pPr>
        <w:pStyle w:val="BodyText"/>
        <w:spacing w:after="0"/>
        <w:rPr>
          <w:rFonts w:ascii="Arial" w:hAnsi="Arial" w:cs="Arial"/>
          <w:sz w:val="22"/>
          <w:szCs w:val="22"/>
        </w:rPr>
      </w:pPr>
    </w:p>
    <w:p w:rsidR="0089180D" w:rsidRDefault="00962145" w:rsidP="00962145">
      <w:pPr>
        <w:pStyle w:val="BodyText"/>
        <w:spacing w:after="0"/>
        <w:jc w:val="right"/>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DATE \@ "dddd, dd MMMM yyyy" </w:instrText>
      </w:r>
      <w:r>
        <w:rPr>
          <w:rFonts w:ascii="Arial" w:hAnsi="Arial" w:cs="Arial"/>
          <w:sz w:val="22"/>
          <w:szCs w:val="22"/>
        </w:rPr>
        <w:fldChar w:fldCharType="separate"/>
      </w:r>
      <w:r w:rsidR="00272BE8">
        <w:rPr>
          <w:rFonts w:ascii="Arial" w:hAnsi="Arial" w:cs="Arial"/>
          <w:noProof/>
          <w:sz w:val="22"/>
          <w:szCs w:val="22"/>
        </w:rPr>
        <w:t>Monday, 15 November 2021</w:t>
      </w:r>
      <w:r>
        <w:rPr>
          <w:rFonts w:ascii="Arial" w:hAnsi="Arial" w:cs="Arial"/>
          <w:sz w:val="22"/>
          <w:szCs w:val="22"/>
        </w:rPr>
        <w:fldChar w:fldCharType="end"/>
      </w:r>
    </w:p>
    <w:p w:rsidR="0089180D" w:rsidRDefault="0089180D">
      <w:pPr>
        <w:rPr>
          <w:rFonts w:ascii="Arial" w:eastAsia="Times New Roman" w:hAnsi="Arial" w:cs="Arial"/>
        </w:rPr>
      </w:pPr>
      <w:r>
        <w:rPr>
          <w:rFonts w:ascii="Arial" w:hAnsi="Arial" w:cs="Arial"/>
        </w:rPr>
        <w:br w:type="page"/>
      </w:r>
    </w:p>
    <w:p w:rsidR="00962145" w:rsidRPr="000D0701" w:rsidRDefault="00962145" w:rsidP="00962145">
      <w:pPr>
        <w:pStyle w:val="BodyText"/>
        <w:spacing w:after="0"/>
        <w:jc w:val="right"/>
        <w:rPr>
          <w:rFonts w:ascii="Arial" w:hAnsi="Arial" w:cs="Arial"/>
          <w:sz w:val="22"/>
          <w:szCs w:val="22"/>
        </w:rPr>
      </w:pPr>
    </w:p>
    <w:p w:rsidR="003B6D67" w:rsidRPr="00186144" w:rsidRDefault="003B6D67" w:rsidP="00EB14A0">
      <w:pPr>
        <w:pStyle w:val="ListParagraph"/>
        <w:numPr>
          <w:ilvl w:val="0"/>
          <w:numId w:val="3"/>
        </w:numPr>
        <w:spacing w:after="0"/>
        <w:ind w:left="567" w:hanging="567"/>
        <w:rPr>
          <w:rFonts w:cstheme="minorHAnsi"/>
          <w:b/>
        </w:rPr>
      </w:pPr>
      <w:r w:rsidRPr="00186144">
        <w:rPr>
          <w:rFonts w:cstheme="minorHAnsi"/>
          <w:b/>
        </w:rPr>
        <w:t>INTRODUCTION</w:t>
      </w:r>
      <w:r w:rsidR="00141434">
        <w:rPr>
          <w:rFonts w:cstheme="minorHAnsi"/>
          <w:b/>
        </w:rPr>
        <w:tab/>
      </w:r>
      <w:r w:rsidR="00141434">
        <w:rPr>
          <w:rFonts w:cstheme="minorHAnsi"/>
          <w:b/>
        </w:rPr>
        <w:tab/>
      </w:r>
      <w:r w:rsidR="00141434">
        <w:rPr>
          <w:rFonts w:cstheme="minorHAnsi"/>
          <w:b/>
        </w:rPr>
        <w:tab/>
      </w:r>
      <w:r w:rsidR="00141434">
        <w:rPr>
          <w:rFonts w:cstheme="minorHAnsi"/>
          <w:b/>
        </w:rPr>
        <w:tab/>
      </w:r>
      <w:r w:rsidR="00141434">
        <w:rPr>
          <w:rFonts w:cstheme="minorHAnsi"/>
          <w:b/>
        </w:rPr>
        <w:tab/>
      </w:r>
      <w:r w:rsidR="00141434">
        <w:rPr>
          <w:rFonts w:cstheme="minorHAnsi"/>
          <w:b/>
        </w:rPr>
        <w:tab/>
      </w:r>
      <w:r w:rsidR="00141434">
        <w:rPr>
          <w:rFonts w:cstheme="minorHAnsi"/>
          <w:b/>
        </w:rPr>
        <w:tab/>
      </w:r>
      <w:r w:rsidR="00141434">
        <w:rPr>
          <w:rFonts w:cstheme="minorHAnsi"/>
          <w:b/>
        </w:rPr>
        <w:tab/>
      </w:r>
      <w:r w:rsidR="00141434">
        <w:rPr>
          <w:rFonts w:cstheme="minorHAnsi"/>
          <w:b/>
        </w:rPr>
        <w:tab/>
      </w:r>
    </w:p>
    <w:p w:rsidR="00081D78" w:rsidRPr="00186144" w:rsidRDefault="00081D78" w:rsidP="00EB14A0">
      <w:pPr>
        <w:spacing w:after="0"/>
        <w:ind w:left="567" w:hanging="567"/>
        <w:rPr>
          <w:rFonts w:cstheme="minorHAnsi"/>
          <w:b/>
        </w:rPr>
      </w:pPr>
    </w:p>
    <w:p w:rsidR="00081D78" w:rsidRPr="00186144" w:rsidRDefault="003B6D67" w:rsidP="00EB14A0">
      <w:pPr>
        <w:pStyle w:val="ListParagraph"/>
        <w:numPr>
          <w:ilvl w:val="0"/>
          <w:numId w:val="3"/>
        </w:numPr>
        <w:spacing w:after="0"/>
        <w:ind w:left="567" w:hanging="567"/>
        <w:rPr>
          <w:rFonts w:cstheme="minorHAnsi"/>
          <w:b/>
        </w:rPr>
      </w:pPr>
      <w:r w:rsidRPr="00186144">
        <w:rPr>
          <w:rFonts w:cstheme="minorHAnsi"/>
          <w:b/>
        </w:rPr>
        <w:t>AUTHORITY TO ACT AS FACTOR</w:t>
      </w:r>
      <w:r w:rsidR="00141434" w:rsidRPr="00141434">
        <w:rPr>
          <w:rFonts w:cstheme="minorHAnsi"/>
        </w:rPr>
        <w:t xml:space="preserve"> </w:t>
      </w:r>
      <w:r w:rsidR="00141434">
        <w:rPr>
          <w:rFonts w:cstheme="minorHAnsi"/>
        </w:rPr>
        <w:tab/>
      </w:r>
      <w:r w:rsidR="00141434">
        <w:rPr>
          <w:rFonts w:cstheme="minorHAnsi"/>
        </w:rPr>
        <w:tab/>
      </w:r>
      <w:r w:rsidR="00141434">
        <w:rPr>
          <w:rFonts w:cstheme="minorHAnsi"/>
        </w:rPr>
        <w:tab/>
      </w:r>
      <w:r w:rsidR="00141434">
        <w:rPr>
          <w:rFonts w:cstheme="minorHAnsi"/>
        </w:rPr>
        <w:tab/>
      </w:r>
      <w:r w:rsidR="00141434">
        <w:rPr>
          <w:rFonts w:cstheme="minorHAnsi"/>
        </w:rPr>
        <w:tab/>
      </w:r>
      <w:r w:rsidR="00141434">
        <w:rPr>
          <w:rFonts w:cstheme="minorHAnsi"/>
        </w:rPr>
        <w:tab/>
      </w:r>
      <w:r w:rsidR="00141434">
        <w:rPr>
          <w:rFonts w:cstheme="minorHAnsi"/>
        </w:rPr>
        <w:tab/>
      </w:r>
    </w:p>
    <w:p w:rsidR="00081D78" w:rsidRPr="00186144" w:rsidRDefault="00081D78" w:rsidP="00EB14A0">
      <w:pPr>
        <w:spacing w:after="0"/>
        <w:ind w:left="567" w:hanging="567"/>
        <w:rPr>
          <w:rFonts w:cstheme="minorHAnsi"/>
          <w:b/>
          <w:highlight w:val="yellow"/>
        </w:rPr>
      </w:pPr>
    </w:p>
    <w:p w:rsidR="003B6D67" w:rsidRPr="00186144" w:rsidRDefault="003B6D67" w:rsidP="00EB14A0">
      <w:pPr>
        <w:pStyle w:val="ListParagraph"/>
        <w:numPr>
          <w:ilvl w:val="0"/>
          <w:numId w:val="3"/>
        </w:numPr>
        <w:spacing w:after="0"/>
        <w:ind w:left="567" w:hanging="567"/>
        <w:rPr>
          <w:rFonts w:cstheme="minorHAnsi"/>
          <w:b/>
        </w:rPr>
      </w:pPr>
      <w:r w:rsidRPr="00186144">
        <w:rPr>
          <w:rFonts w:cstheme="minorHAnsi"/>
          <w:b/>
        </w:rPr>
        <w:t>SERVICES PROVIDED</w:t>
      </w:r>
      <w:r w:rsidR="00141434" w:rsidRPr="00141434">
        <w:rPr>
          <w:rFonts w:cstheme="minorHAnsi"/>
        </w:rPr>
        <w:t xml:space="preserve"> </w:t>
      </w:r>
      <w:r w:rsidR="00141434">
        <w:rPr>
          <w:rFonts w:cstheme="minorHAnsi"/>
        </w:rPr>
        <w:tab/>
      </w:r>
      <w:r w:rsidR="00141434">
        <w:rPr>
          <w:rFonts w:cstheme="minorHAnsi"/>
        </w:rPr>
        <w:tab/>
      </w:r>
      <w:r w:rsidR="00141434">
        <w:rPr>
          <w:rFonts w:cstheme="minorHAnsi"/>
        </w:rPr>
        <w:tab/>
      </w:r>
      <w:r w:rsidR="00141434">
        <w:rPr>
          <w:rFonts w:cstheme="minorHAnsi"/>
        </w:rPr>
        <w:tab/>
      </w:r>
      <w:r w:rsidR="00141434">
        <w:rPr>
          <w:rFonts w:cstheme="minorHAnsi"/>
        </w:rPr>
        <w:tab/>
      </w:r>
      <w:r w:rsidR="00141434">
        <w:rPr>
          <w:rFonts w:cstheme="minorHAnsi"/>
        </w:rPr>
        <w:tab/>
      </w:r>
      <w:r w:rsidR="00141434">
        <w:rPr>
          <w:rFonts w:cstheme="minorHAnsi"/>
        </w:rPr>
        <w:tab/>
      </w:r>
      <w:r w:rsidR="00141434">
        <w:rPr>
          <w:rFonts w:cstheme="minorHAnsi"/>
        </w:rPr>
        <w:tab/>
      </w:r>
    </w:p>
    <w:p w:rsidR="00081D78" w:rsidRPr="00186144" w:rsidRDefault="00081D78" w:rsidP="00EB14A0">
      <w:pPr>
        <w:spacing w:after="0"/>
        <w:ind w:left="567" w:hanging="567"/>
        <w:rPr>
          <w:rFonts w:cstheme="minorHAnsi"/>
          <w:b/>
          <w:highlight w:val="yellow"/>
        </w:rPr>
      </w:pPr>
    </w:p>
    <w:p w:rsidR="003B6D67" w:rsidRPr="00186144" w:rsidRDefault="003B6D67" w:rsidP="00EB14A0">
      <w:pPr>
        <w:pStyle w:val="ListParagraph"/>
        <w:numPr>
          <w:ilvl w:val="0"/>
          <w:numId w:val="3"/>
        </w:numPr>
        <w:spacing w:after="0"/>
        <w:ind w:left="567" w:hanging="567"/>
        <w:rPr>
          <w:rFonts w:cstheme="minorHAnsi"/>
          <w:b/>
        </w:rPr>
      </w:pPr>
      <w:r w:rsidRPr="00186144">
        <w:rPr>
          <w:rFonts w:cstheme="minorHAnsi"/>
          <w:b/>
        </w:rPr>
        <w:t>COMMUNICATION AND CONSULTATION</w:t>
      </w:r>
      <w:r w:rsidR="00141434" w:rsidRPr="00141434">
        <w:rPr>
          <w:rFonts w:cstheme="minorHAnsi"/>
        </w:rPr>
        <w:t xml:space="preserve"> </w:t>
      </w:r>
      <w:r w:rsidR="00141434">
        <w:rPr>
          <w:rFonts w:cstheme="minorHAnsi"/>
        </w:rPr>
        <w:tab/>
      </w:r>
      <w:r w:rsidR="00141434">
        <w:rPr>
          <w:rFonts w:cstheme="minorHAnsi"/>
        </w:rPr>
        <w:tab/>
      </w:r>
      <w:r w:rsidR="00141434">
        <w:rPr>
          <w:rFonts w:cstheme="minorHAnsi"/>
        </w:rPr>
        <w:tab/>
      </w:r>
      <w:r w:rsidR="00141434">
        <w:rPr>
          <w:rFonts w:cstheme="minorHAnsi"/>
        </w:rPr>
        <w:tab/>
      </w:r>
      <w:r w:rsidR="00141434">
        <w:rPr>
          <w:rFonts w:cstheme="minorHAnsi"/>
        </w:rPr>
        <w:tab/>
      </w:r>
      <w:r w:rsidR="00141434">
        <w:rPr>
          <w:rFonts w:cstheme="minorHAnsi"/>
        </w:rPr>
        <w:tab/>
      </w:r>
    </w:p>
    <w:p w:rsidR="00081D78" w:rsidRPr="00186144" w:rsidRDefault="00081D78" w:rsidP="00EB14A0">
      <w:pPr>
        <w:spacing w:after="0"/>
        <w:ind w:left="567" w:hanging="567"/>
        <w:rPr>
          <w:rFonts w:cstheme="minorHAnsi"/>
          <w:b/>
          <w:highlight w:val="yellow"/>
        </w:rPr>
      </w:pPr>
    </w:p>
    <w:p w:rsidR="003B6D67" w:rsidRPr="00186144" w:rsidRDefault="003B6D67" w:rsidP="00EB14A0">
      <w:pPr>
        <w:pStyle w:val="ListParagraph"/>
        <w:numPr>
          <w:ilvl w:val="0"/>
          <w:numId w:val="3"/>
        </w:numPr>
        <w:spacing w:after="0"/>
        <w:ind w:left="567" w:hanging="567"/>
        <w:rPr>
          <w:rFonts w:cstheme="minorHAnsi"/>
          <w:b/>
        </w:rPr>
      </w:pPr>
      <w:r w:rsidRPr="00186144">
        <w:rPr>
          <w:rFonts w:cstheme="minorHAnsi"/>
          <w:b/>
        </w:rPr>
        <w:t xml:space="preserve">FINANCIAL OBLIGATIONS </w:t>
      </w:r>
      <w:r w:rsidR="00141434">
        <w:rPr>
          <w:rFonts w:cstheme="minorHAnsi"/>
          <w:b/>
        </w:rPr>
        <w:tab/>
      </w:r>
      <w:r w:rsidR="00141434">
        <w:rPr>
          <w:rFonts w:cstheme="minorHAnsi"/>
          <w:b/>
        </w:rPr>
        <w:tab/>
      </w:r>
      <w:r w:rsidR="00141434">
        <w:rPr>
          <w:rFonts w:cstheme="minorHAnsi"/>
          <w:b/>
        </w:rPr>
        <w:tab/>
      </w:r>
      <w:r w:rsidR="00141434">
        <w:rPr>
          <w:rFonts w:cstheme="minorHAnsi"/>
          <w:b/>
        </w:rPr>
        <w:tab/>
      </w:r>
      <w:r w:rsidR="00141434">
        <w:rPr>
          <w:rFonts w:cstheme="minorHAnsi"/>
          <w:b/>
        </w:rPr>
        <w:tab/>
      </w:r>
      <w:r w:rsidR="00141434">
        <w:rPr>
          <w:rFonts w:cstheme="minorHAnsi"/>
          <w:b/>
        </w:rPr>
        <w:tab/>
      </w:r>
      <w:r w:rsidR="00141434">
        <w:rPr>
          <w:rFonts w:cstheme="minorHAnsi"/>
          <w:b/>
        </w:rPr>
        <w:tab/>
      </w:r>
    </w:p>
    <w:p w:rsidR="00081D78" w:rsidRPr="00186144" w:rsidRDefault="00081D78" w:rsidP="00EB14A0">
      <w:pPr>
        <w:spacing w:after="0"/>
        <w:ind w:left="567" w:hanging="567"/>
        <w:rPr>
          <w:rFonts w:cstheme="minorHAnsi"/>
          <w:b/>
        </w:rPr>
      </w:pPr>
    </w:p>
    <w:p w:rsidR="003B6D67" w:rsidRPr="00186144" w:rsidRDefault="003B6D67" w:rsidP="00EB14A0">
      <w:pPr>
        <w:pStyle w:val="ListParagraph"/>
        <w:numPr>
          <w:ilvl w:val="0"/>
          <w:numId w:val="3"/>
        </w:numPr>
        <w:spacing w:after="0"/>
        <w:ind w:left="567" w:hanging="567"/>
        <w:rPr>
          <w:rFonts w:cstheme="minorHAnsi"/>
          <w:b/>
        </w:rPr>
      </w:pPr>
      <w:r w:rsidRPr="00186144">
        <w:rPr>
          <w:rFonts w:cstheme="minorHAnsi"/>
          <w:b/>
        </w:rPr>
        <w:t>DEBT RECOVERY</w:t>
      </w:r>
      <w:r w:rsidR="00141434" w:rsidRPr="00141434">
        <w:rPr>
          <w:rFonts w:cstheme="minorHAnsi"/>
        </w:rPr>
        <w:t xml:space="preserve"> </w:t>
      </w:r>
      <w:r w:rsidR="00141434">
        <w:rPr>
          <w:rFonts w:cstheme="minorHAnsi"/>
        </w:rPr>
        <w:tab/>
      </w:r>
      <w:r w:rsidR="00141434">
        <w:rPr>
          <w:rFonts w:cstheme="minorHAnsi"/>
        </w:rPr>
        <w:tab/>
      </w:r>
      <w:r w:rsidR="00141434">
        <w:rPr>
          <w:rFonts w:cstheme="minorHAnsi"/>
        </w:rPr>
        <w:tab/>
      </w:r>
      <w:r w:rsidR="00141434">
        <w:rPr>
          <w:rFonts w:cstheme="minorHAnsi"/>
        </w:rPr>
        <w:tab/>
      </w:r>
      <w:r w:rsidR="00141434">
        <w:rPr>
          <w:rFonts w:cstheme="minorHAnsi"/>
        </w:rPr>
        <w:tab/>
      </w:r>
      <w:r w:rsidR="00141434">
        <w:rPr>
          <w:rFonts w:cstheme="minorHAnsi"/>
        </w:rPr>
        <w:tab/>
      </w:r>
      <w:r w:rsidR="00141434">
        <w:rPr>
          <w:rFonts w:cstheme="minorHAnsi"/>
        </w:rPr>
        <w:tab/>
      </w:r>
      <w:r w:rsidR="00141434">
        <w:rPr>
          <w:rFonts w:cstheme="minorHAnsi"/>
        </w:rPr>
        <w:tab/>
      </w:r>
      <w:r w:rsidR="00141434">
        <w:rPr>
          <w:rFonts w:cstheme="minorHAnsi"/>
        </w:rPr>
        <w:tab/>
      </w:r>
    </w:p>
    <w:p w:rsidR="00081D78" w:rsidRPr="00186144" w:rsidRDefault="00081D78" w:rsidP="00EB14A0">
      <w:pPr>
        <w:spacing w:after="0"/>
        <w:ind w:left="567" w:hanging="567"/>
        <w:rPr>
          <w:rFonts w:cstheme="minorHAnsi"/>
          <w:b/>
        </w:rPr>
      </w:pPr>
    </w:p>
    <w:p w:rsidR="003B6D67" w:rsidRPr="00F32ED1" w:rsidRDefault="003B6D67" w:rsidP="00EB14A0">
      <w:pPr>
        <w:pStyle w:val="ListParagraph"/>
        <w:numPr>
          <w:ilvl w:val="0"/>
          <w:numId w:val="3"/>
        </w:numPr>
        <w:spacing w:after="0"/>
        <w:ind w:left="567" w:hanging="567"/>
        <w:rPr>
          <w:rFonts w:cstheme="minorHAnsi"/>
          <w:b/>
        </w:rPr>
      </w:pPr>
      <w:r w:rsidRPr="00F32ED1">
        <w:rPr>
          <w:rFonts w:cstheme="minorHAnsi"/>
          <w:b/>
        </w:rPr>
        <w:t>INSURANCE</w:t>
      </w:r>
      <w:r w:rsidR="00141434" w:rsidRPr="00F32ED1">
        <w:rPr>
          <w:rFonts w:cstheme="minorHAnsi"/>
        </w:rPr>
        <w:t xml:space="preserve"> </w:t>
      </w:r>
      <w:r w:rsidR="00141434" w:rsidRPr="00F32ED1">
        <w:rPr>
          <w:rFonts w:cstheme="minorHAnsi"/>
        </w:rPr>
        <w:tab/>
      </w:r>
      <w:r w:rsidR="00141434" w:rsidRPr="00F32ED1">
        <w:rPr>
          <w:rFonts w:cstheme="minorHAnsi"/>
        </w:rPr>
        <w:tab/>
      </w:r>
      <w:r w:rsidR="00141434" w:rsidRPr="00F32ED1">
        <w:rPr>
          <w:rFonts w:cstheme="minorHAnsi"/>
        </w:rPr>
        <w:tab/>
      </w:r>
      <w:r w:rsidR="00141434" w:rsidRPr="00F32ED1">
        <w:rPr>
          <w:rFonts w:cstheme="minorHAnsi"/>
        </w:rPr>
        <w:tab/>
      </w:r>
      <w:r w:rsidR="00141434" w:rsidRPr="00F32ED1">
        <w:rPr>
          <w:rFonts w:cstheme="minorHAnsi"/>
        </w:rPr>
        <w:tab/>
      </w:r>
      <w:r w:rsidR="00141434" w:rsidRPr="00F32ED1">
        <w:rPr>
          <w:rFonts w:cstheme="minorHAnsi"/>
        </w:rPr>
        <w:tab/>
      </w:r>
      <w:r w:rsidR="00141434" w:rsidRPr="00F32ED1">
        <w:rPr>
          <w:rFonts w:cstheme="minorHAnsi"/>
        </w:rPr>
        <w:tab/>
      </w:r>
      <w:r w:rsidR="00141434" w:rsidRPr="00F32ED1">
        <w:rPr>
          <w:rFonts w:cstheme="minorHAnsi"/>
        </w:rPr>
        <w:tab/>
      </w:r>
      <w:r w:rsidR="00141434" w:rsidRPr="00F32ED1">
        <w:rPr>
          <w:rFonts w:cstheme="minorHAnsi"/>
        </w:rPr>
        <w:tab/>
      </w:r>
    </w:p>
    <w:p w:rsidR="00081D78" w:rsidRPr="00F32ED1" w:rsidRDefault="00081D78" w:rsidP="00EB14A0">
      <w:pPr>
        <w:spacing w:after="0"/>
        <w:ind w:left="567" w:hanging="567"/>
        <w:rPr>
          <w:rFonts w:cstheme="minorHAnsi"/>
          <w:b/>
        </w:rPr>
      </w:pPr>
    </w:p>
    <w:p w:rsidR="00081D78" w:rsidRPr="00F32ED1" w:rsidRDefault="003B6D67" w:rsidP="00EB14A0">
      <w:pPr>
        <w:pStyle w:val="ListParagraph"/>
        <w:numPr>
          <w:ilvl w:val="0"/>
          <w:numId w:val="3"/>
        </w:numPr>
        <w:spacing w:after="0"/>
        <w:ind w:left="567" w:hanging="567"/>
        <w:rPr>
          <w:rFonts w:cstheme="minorHAnsi"/>
          <w:b/>
        </w:rPr>
      </w:pPr>
      <w:r w:rsidRPr="00F32ED1">
        <w:rPr>
          <w:rFonts w:cstheme="minorHAnsi"/>
          <w:b/>
        </w:rPr>
        <w:t>CARRYING OUT REPAIRS AND MAINTENANCE</w:t>
      </w:r>
      <w:r w:rsidR="00141434" w:rsidRPr="00F32ED1">
        <w:rPr>
          <w:rFonts w:cstheme="minorHAnsi"/>
        </w:rPr>
        <w:t xml:space="preserve"> </w:t>
      </w:r>
      <w:r w:rsidR="00141434" w:rsidRPr="00F32ED1">
        <w:rPr>
          <w:rFonts w:cstheme="minorHAnsi"/>
        </w:rPr>
        <w:tab/>
      </w:r>
      <w:r w:rsidR="00141434" w:rsidRPr="00F32ED1">
        <w:rPr>
          <w:rFonts w:cstheme="minorHAnsi"/>
        </w:rPr>
        <w:tab/>
      </w:r>
      <w:r w:rsidR="00141434" w:rsidRPr="00F32ED1">
        <w:rPr>
          <w:rFonts w:cstheme="minorHAnsi"/>
        </w:rPr>
        <w:tab/>
      </w:r>
      <w:r w:rsidR="00141434" w:rsidRPr="00F32ED1">
        <w:rPr>
          <w:rFonts w:cstheme="minorHAnsi"/>
        </w:rPr>
        <w:tab/>
      </w:r>
      <w:r w:rsidR="00141434" w:rsidRPr="00F32ED1">
        <w:rPr>
          <w:rFonts w:cstheme="minorHAnsi"/>
        </w:rPr>
        <w:tab/>
      </w:r>
    </w:p>
    <w:p w:rsidR="003011A7" w:rsidRPr="00F32ED1" w:rsidRDefault="003011A7" w:rsidP="003011A7">
      <w:pPr>
        <w:spacing w:after="0"/>
        <w:rPr>
          <w:rFonts w:cstheme="minorHAnsi"/>
          <w:b/>
        </w:rPr>
      </w:pPr>
    </w:p>
    <w:p w:rsidR="003B6D67" w:rsidRPr="00F32ED1" w:rsidRDefault="003B6D67" w:rsidP="00EB14A0">
      <w:pPr>
        <w:pStyle w:val="ListParagraph"/>
        <w:numPr>
          <w:ilvl w:val="0"/>
          <w:numId w:val="3"/>
        </w:numPr>
        <w:spacing w:after="0"/>
        <w:ind w:left="567" w:hanging="567"/>
        <w:rPr>
          <w:rFonts w:cstheme="minorHAnsi"/>
          <w:b/>
        </w:rPr>
      </w:pPr>
      <w:r w:rsidRPr="00F32ED1">
        <w:rPr>
          <w:rFonts w:cstheme="minorHAnsi"/>
          <w:b/>
        </w:rPr>
        <w:t>COMPLAINTS RESOLUTION</w:t>
      </w:r>
      <w:r w:rsidR="00141434" w:rsidRPr="00F32ED1">
        <w:rPr>
          <w:rFonts w:cstheme="minorHAnsi"/>
        </w:rPr>
        <w:t xml:space="preserve"> </w:t>
      </w:r>
      <w:r w:rsidR="00141434" w:rsidRPr="00F32ED1">
        <w:rPr>
          <w:rFonts w:cstheme="minorHAnsi"/>
        </w:rPr>
        <w:tab/>
      </w:r>
      <w:r w:rsidR="00141434" w:rsidRPr="00F32ED1">
        <w:rPr>
          <w:rFonts w:cstheme="minorHAnsi"/>
        </w:rPr>
        <w:tab/>
      </w:r>
      <w:r w:rsidR="00141434" w:rsidRPr="00F32ED1">
        <w:rPr>
          <w:rFonts w:cstheme="minorHAnsi"/>
        </w:rPr>
        <w:tab/>
      </w:r>
      <w:r w:rsidR="00141434" w:rsidRPr="00F32ED1">
        <w:rPr>
          <w:rFonts w:cstheme="minorHAnsi"/>
        </w:rPr>
        <w:tab/>
      </w:r>
      <w:r w:rsidR="00141434" w:rsidRPr="00F32ED1">
        <w:rPr>
          <w:rFonts w:cstheme="minorHAnsi"/>
        </w:rPr>
        <w:tab/>
      </w:r>
      <w:r w:rsidR="00141434" w:rsidRPr="00F32ED1">
        <w:rPr>
          <w:rFonts w:cstheme="minorHAnsi"/>
        </w:rPr>
        <w:tab/>
      </w:r>
      <w:r w:rsidR="00141434" w:rsidRPr="00F32ED1">
        <w:rPr>
          <w:rFonts w:cstheme="minorHAnsi"/>
        </w:rPr>
        <w:tab/>
      </w:r>
    </w:p>
    <w:p w:rsidR="00081D78" w:rsidRPr="00F32ED1" w:rsidRDefault="00081D78" w:rsidP="00EB14A0">
      <w:pPr>
        <w:spacing w:after="0"/>
        <w:ind w:left="567" w:hanging="567"/>
        <w:rPr>
          <w:rFonts w:cstheme="minorHAnsi"/>
          <w:b/>
        </w:rPr>
      </w:pPr>
    </w:p>
    <w:p w:rsidR="003B6D67" w:rsidRPr="00F32ED1" w:rsidRDefault="003B6D67" w:rsidP="00EB14A0">
      <w:pPr>
        <w:pStyle w:val="ListParagraph"/>
        <w:numPr>
          <w:ilvl w:val="0"/>
          <w:numId w:val="3"/>
        </w:numPr>
        <w:spacing w:after="0"/>
        <w:ind w:left="567" w:hanging="567"/>
        <w:rPr>
          <w:rFonts w:cstheme="minorHAnsi"/>
          <w:b/>
        </w:rPr>
      </w:pPr>
      <w:r w:rsidRPr="00F32ED1">
        <w:rPr>
          <w:rFonts w:cstheme="minorHAnsi"/>
          <w:b/>
        </w:rPr>
        <w:t xml:space="preserve">MANAGEMENT POLICIES </w:t>
      </w:r>
      <w:r w:rsidR="00141434" w:rsidRPr="00F32ED1">
        <w:rPr>
          <w:rFonts w:cstheme="minorHAnsi"/>
          <w:b/>
        </w:rPr>
        <w:tab/>
      </w:r>
      <w:r w:rsidR="00141434" w:rsidRPr="00F32ED1">
        <w:rPr>
          <w:rFonts w:cstheme="minorHAnsi"/>
          <w:b/>
        </w:rPr>
        <w:tab/>
      </w:r>
      <w:r w:rsidR="00141434" w:rsidRPr="00F32ED1">
        <w:rPr>
          <w:rFonts w:cstheme="minorHAnsi"/>
          <w:b/>
        </w:rPr>
        <w:tab/>
      </w:r>
      <w:r w:rsidR="00141434" w:rsidRPr="00F32ED1">
        <w:rPr>
          <w:rFonts w:cstheme="minorHAnsi"/>
          <w:b/>
        </w:rPr>
        <w:tab/>
      </w:r>
      <w:r w:rsidR="00141434" w:rsidRPr="00F32ED1">
        <w:rPr>
          <w:rFonts w:cstheme="minorHAnsi"/>
          <w:b/>
        </w:rPr>
        <w:tab/>
      </w:r>
      <w:r w:rsidR="00141434" w:rsidRPr="00F32ED1">
        <w:rPr>
          <w:rFonts w:cstheme="minorHAnsi"/>
          <w:b/>
        </w:rPr>
        <w:tab/>
      </w:r>
      <w:r w:rsidR="00141434" w:rsidRPr="00F32ED1">
        <w:rPr>
          <w:rFonts w:cstheme="minorHAnsi"/>
          <w:b/>
        </w:rPr>
        <w:tab/>
      </w:r>
      <w:r w:rsidR="00141434" w:rsidRPr="00F32ED1">
        <w:rPr>
          <w:rFonts w:cstheme="minorHAnsi"/>
          <w:b/>
        </w:rPr>
        <w:tab/>
      </w:r>
    </w:p>
    <w:p w:rsidR="00081D78" w:rsidRPr="00186144" w:rsidRDefault="00081D78" w:rsidP="00EB14A0">
      <w:pPr>
        <w:spacing w:after="0"/>
        <w:ind w:left="567" w:hanging="567"/>
        <w:rPr>
          <w:rFonts w:cstheme="minorHAnsi"/>
          <w:b/>
        </w:rPr>
      </w:pPr>
    </w:p>
    <w:p w:rsidR="003B6D67" w:rsidRPr="00186144" w:rsidRDefault="003B6D67" w:rsidP="00EB14A0">
      <w:pPr>
        <w:pStyle w:val="ListParagraph"/>
        <w:numPr>
          <w:ilvl w:val="0"/>
          <w:numId w:val="3"/>
        </w:numPr>
        <w:spacing w:after="0"/>
        <w:ind w:left="567" w:hanging="567"/>
        <w:rPr>
          <w:rFonts w:cstheme="minorHAnsi"/>
          <w:b/>
        </w:rPr>
      </w:pPr>
      <w:r w:rsidRPr="00186144">
        <w:rPr>
          <w:rFonts w:cstheme="minorHAnsi"/>
          <w:b/>
        </w:rPr>
        <w:t>DECLARATION OF INTEREST</w:t>
      </w:r>
      <w:r w:rsidR="00141434" w:rsidRPr="00141434">
        <w:rPr>
          <w:rFonts w:cstheme="minorHAnsi"/>
        </w:rPr>
        <w:t xml:space="preserve"> </w:t>
      </w:r>
      <w:r w:rsidR="00141434">
        <w:rPr>
          <w:rFonts w:cstheme="minorHAnsi"/>
        </w:rPr>
        <w:tab/>
      </w:r>
      <w:r w:rsidR="00141434">
        <w:rPr>
          <w:rFonts w:cstheme="minorHAnsi"/>
        </w:rPr>
        <w:tab/>
      </w:r>
      <w:r w:rsidR="00141434">
        <w:rPr>
          <w:rFonts w:cstheme="minorHAnsi"/>
        </w:rPr>
        <w:tab/>
      </w:r>
      <w:r w:rsidR="00141434">
        <w:rPr>
          <w:rFonts w:cstheme="minorHAnsi"/>
        </w:rPr>
        <w:tab/>
      </w:r>
      <w:r w:rsidR="00141434">
        <w:rPr>
          <w:rFonts w:cstheme="minorHAnsi"/>
        </w:rPr>
        <w:tab/>
      </w:r>
      <w:r w:rsidR="00141434">
        <w:rPr>
          <w:rFonts w:cstheme="minorHAnsi"/>
        </w:rPr>
        <w:tab/>
      </w:r>
      <w:r w:rsidR="00141434">
        <w:rPr>
          <w:rFonts w:cstheme="minorHAnsi"/>
        </w:rPr>
        <w:tab/>
      </w:r>
    </w:p>
    <w:p w:rsidR="00D44B14" w:rsidRPr="00186144" w:rsidRDefault="00D44B14" w:rsidP="00EB14A0">
      <w:pPr>
        <w:pStyle w:val="ListParagraph"/>
        <w:spacing w:after="0"/>
        <w:ind w:left="567" w:hanging="567"/>
        <w:rPr>
          <w:rFonts w:cstheme="minorHAnsi"/>
          <w:b/>
        </w:rPr>
      </w:pPr>
    </w:p>
    <w:p w:rsidR="00D44B14" w:rsidRPr="00186144" w:rsidRDefault="00D44B14" w:rsidP="00EB14A0">
      <w:pPr>
        <w:pStyle w:val="ListParagraph"/>
        <w:numPr>
          <w:ilvl w:val="0"/>
          <w:numId w:val="3"/>
        </w:numPr>
        <w:spacing w:after="0"/>
        <w:ind w:left="567" w:hanging="567"/>
        <w:rPr>
          <w:rFonts w:cstheme="minorHAnsi"/>
          <w:b/>
        </w:rPr>
      </w:pPr>
      <w:r w:rsidRPr="00186144">
        <w:rPr>
          <w:rFonts w:cs="Arial"/>
          <w:b/>
          <w:caps/>
        </w:rPr>
        <w:t>How to End the Factoring Arrangement</w:t>
      </w:r>
      <w:r w:rsidR="00141434" w:rsidRPr="00141434">
        <w:rPr>
          <w:rFonts w:cstheme="minorHAnsi"/>
        </w:rPr>
        <w:t xml:space="preserve"> </w:t>
      </w:r>
      <w:r w:rsidR="00141434">
        <w:rPr>
          <w:rFonts w:cstheme="minorHAnsi"/>
        </w:rPr>
        <w:tab/>
      </w:r>
      <w:r w:rsidR="00141434">
        <w:rPr>
          <w:rFonts w:cstheme="minorHAnsi"/>
        </w:rPr>
        <w:tab/>
      </w:r>
      <w:r w:rsidR="00141434">
        <w:rPr>
          <w:rFonts w:cstheme="minorHAnsi"/>
        </w:rPr>
        <w:tab/>
      </w:r>
      <w:r w:rsidR="00141434">
        <w:rPr>
          <w:rFonts w:cstheme="minorHAnsi"/>
        </w:rPr>
        <w:tab/>
      </w:r>
      <w:r w:rsidR="00141434">
        <w:rPr>
          <w:rFonts w:cstheme="minorHAnsi"/>
        </w:rPr>
        <w:tab/>
      </w:r>
    </w:p>
    <w:p w:rsidR="003B6D67" w:rsidRPr="00186144" w:rsidRDefault="003B6D67" w:rsidP="00EB14A0">
      <w:pPr>
        <w:autoSpaceDE w:val="0"/>
        <w:autoSpaceDN w:val="0"/>
        <w:adjustRightInd w:val="0"/>
        <w:spacing w:after="0" w:line="240" w:lineRule="auto"/>
        <w:ind w:left="567" w:hanging="567"/>
        <w:rPr>
          <w:rFonts w:cstheme="minorHAnsi"/>
          <w:highlight w:val="yellow"/>
        </w:rPr>
      </w:pPr>
    </w:p>
    <w:p w:rsidR="00186144" w:rsidRPr="00186144" w:rsidRDefault="00186144" w:rsidP="00EB14A0">
      <w:pPr>
        <w:autoSpaceDE w:val="0"/>
        <w:autoSpaceDN w:val="0"/>
        <w:adjustRightInd w:val="0"/>
        <w:spacing w:after="0" w:line="240" w:lineRule="auto"/>
        <w:ind w:left="567" w:hanging="567"/>
        <w:rPr>
          <w:rFonts w:cstheme="minorHAnsi"/>
          <w:b/>
          <w:bCs/>
        </w:rPr>
      </w:pPr>
      <w:r w:rsidRPr="00186144">
        <w:rPr>
          <w:rFonts w:cstheme="minorHAnsi"/>
          <w:b/>
          <w:bCs/>
        </w:rPr>
        <w:t>SCHEDULE 1 – SERVICES TO BE PROVIDED BY THE ASSOCIATION</w:t>
      </w:r>
    </w:p>
    <w:p w:rsidR="00186144" w:rsidRPr="00186144" w:rsidRDefault="00186144" w:rsidP="00EB14A0">
      <w:pPr>
        <w:autoSpaceDE w:val="0"/>
        <w:autoSpaceDN w:val="0"/>
        <w:adjustRightInd w:val="0"/>
        <w:spacing w:after="0" w:line="240" w:lineRule="auto"/>
        <w:ind w:left="567" w:hanging="567"/>
        <w:rPr>
          <w:rFonts w:cstheme="minorHAnsi"/>
          <w:b/>
          <w:bCs/>
        </w:rPr>
      </w:pPr>
      <w:r w:rsidRPr="00186144">
        <w:rPr>
          <w:rFonts w:cstheme="minorHAnsi"/>
          <w:b/>
          <w:bCs/>
        </w:rPr>
        <w:t>SCHEDULE 2 – ALLOCATION OF COSTS OF COMMON REPAIRS</w:t>
      </w:r>
    </w:p>
    <w:p w:rsidR="003B6D67" w:rsidRPr="00186144" w:rsidRDefault="00186144" w:rsidP="00EB14A0">
      <w:pPr>
        <w:autoSpaceDE w:val="0"/>
        <w:autoSpaceDN w:val="0"/>
        <w:adjustRightInd w:val="0"/>
        <w:spacing w:after="0" w:line="240" w:lineRule="auto"/>
        <w:ind w:left="567" w:hanging="567"/>
        <w:rPr>
          <w:rFonts w:cstheme="minorHAnsi"/>
          <w:b/>
          <w:bCs/>
        </w:rPr>
      </w:pPr>
      <w:r w:rsidRPr="00186144">
        <w:rPr>
          <w:rFonts w:cstheme="minorHAnsi"/>
          <w:b/>
          <w:bCs/>
        </w:rPr>
        <w:t xml:space="preserve">SCHEDULE 3 </w:t>
      </w:r>
      <w:r w:rsidR="003B6D67" w:rsidRPr="00186144">
        <w:rPr>
          <w:rFonts w:cstheme="minorHAnsi"/>
          <w:b/>
          <w:bCs/>
        </w:rPr>
        <w:t xml:space="preserve">– </w:t>
      </w:r>
      <w:r w:rsidRPr="00186144">
        <w:rPr>
          <w:rFonts w:cstheme="minorHAnsi"/>
          <w:b/>
          <w:bCs/>
        </w:rPr>
        <w:t>INSURANCE DETAILS</w:t>
      </w:r>
    </w:p>
    <w:p w:rsidR="00186144" w:rsidRPr="00186144" w:rsidRDefault="00186144" w:rsidP="00EB14A0">
      <w:pPr>
        <w:spacing w:after="0"/>
        <w:ind w:left="567" w:hanging="567"/>
        <w:rPr>
          <w:rFonts w:cstheme="minorHAnsi"/>
          <w:b/>
        </w:rPr>
      </w:pPr>
    </w:p>
    <w:p w:rsidR="00186144" w:rsidRPr="00186144" w:rsidRDefault="00186144" w:rsidP="00186144">
      <w:pPr>
        <w:spacing w:after="0"/>
        <w:rPr>
          <w:rFonts w:cstheme="minorHAnsi"/>
          <w:b/>
        </w:rPr>
        <w:sectPr w:rsidR="00186144" w:rsidRPr="00186144" w:rsidSect="003011A7">
          <w:footerReference w:type="default" r:id="rId11"/>
          <w:footerReference w:type="first" r:id="rId12"/>
          <w:pgSz w:w="11906" w:h="16838"/>
          <w:pgMar w:top="1440" w:right="1440" w:bottom="1440" w:left="1440" w:header="709" w:footer="709" w:gutter="0"/>
          <w:pgNumType w:start="1"/>
          <w:cols w:space="708"/>
          <w:docGrid w:linePitch="360"/>
        </w:sectPr>
      </w:pPr>
    </w:p>
    <w:p w:rsidR="00F747ED" w:rsidRPr="00F95E91" w:rsidRDefault="00F95E91" w:rsidP="00EB14A0">
      <w:pPr>
        <w:spacing w:after="0"/>
        <w:ind w:left="567" w:hanging="567"/>
        <w:rPr>
          <w:rFonts w:cstheme="minorHAnsi"/>
          <w:b/>
        </w:rPr>
      </w:pPr>
      <w:r>
        <w:rPr>
          <w:rFonts w:cstheme="minorHAnsi"/>
          <w:b/>
        </w:rPr>
        <w:lastRenderedPageBreak/>
        <w:t>1.0</w:t>
      </w:r>
      <w:r>
        <w:rPr>
          <w:rFonts w:cstheme="minorHAnsi"/>
          <w:b/>
        </w:rPr>
        <w:tab/>
      </w:r>
      <w:r w:rsidR="00F747ED" w:rsidRPr="00F95E91">
        <w:rPr>
          <w:rFonts w:cstheme="minorHAnsi"/>
          <w:b/>
        </w:rPr>
        <w:t>INTRODUCTION</w:t>
      </w:r>
    </w:p>
    <w:p w:rsidR="00F95E91" w:rsidRPr="00457CBF" w:rsidRDefault="00F95E91" w:rsidP="00EB14A0">
      <w:pPr>
        <w:autoSpaceDE w:val="0"/>
        <w:autoSpaceDN w:val="0"/>
        <w:adjustRightInd w:val="0"/>
        <w:spacing w:after="0" w:line="240" w:lineRule="auto"/>
        <w:ind w:left="567" w:hanging="567"/>
        <w:rPr>
          <w:rFonts w:cstheme="minorHAnsi"/>
        </w:rPr>
      </w:pPr>
    </w:p>
    <w:p w:rsidR="00804043" w:rsidRDefault="009A2A27" w:rsidP="00FB2B6D">
      <w:pPr>
        <w:pStyle w:val="ListParagraph"/>
        <w:numPr>
          <w:ilvl w:val="1"/>
          <w:numId w:val="14"/>
        </w:numPr>
        <w:autoSpaceDE w:val="0"/>
        <w:autoSpaceDN w:val="0"/>
        <w:adjustRightInd w:val="0"/>
        <w:spacing w:after="0" w:line="240" w:lineRule="auto"/>
        <w:ind w:left="567" w:hanging="567"/>
        <w:jc w:val="both"/>
        <w:rPr>
          <w:rFonts w:cstheme="minorHAnsi"/>
        </w:rPr>
      </w:pPr>
      <w:r w:rsidRPr="006641F1">
        <w:rPr>
          <w:rFonts w:cstheme="minorHAnsi"/>
        </w:rPr>
        <w:t xml:space="preserve">A factor is a person or an organisation who manages </w:t>
      </w:r>
      <w:r w:rsidR="00D407F5" w:rsidRPr="006641F1">
        <w:rPr>
          <w:rFonts w:cstheme="minorHAnsi"/>
        </w:rPr>
        <w:t xml:space="preserve">a </w:t>
      </w:r>
      <w:r w:rsidR="00F97FCC" w:rsidRPr="006641F1">
        <w:rPr>
          <w:rFonts w:cstheme="minorHAnsi"/>
        </w:rPr>
        <w:t>property on behalf of</w:t>
      </w:r>
      <w:r w:rsidRPr="006641F1">
        <w:rPr>
          <w:rFonts w:cstheme="minorHAnsi"/>
        </w:rPr>
        <w:t xml:space="preserve"> the owners.  As property owners, you and </w:t>
      </w:r>
      <w:r w:rsidR="00057578" w:rsidRPr="006641F1">
        <w:rPr>
          <w:rFonts w:cstheme="minorHAnsi"/>
        </w:rPr>
        <w:t>other owners in the building, including the Association where it owns one or more dwellings</w:t>
      </w:r>
      <w:r w:rsidR="00F275AA">
        <w:rPr>
          <w:rFonts w:cstheme="minorHAnsi"/>
        </w:rPr>
        <w:t>,</w:t>
      </w:r>
      <w:r w:rsidRPr="006641F1">
        <w:rPr>
          <w:rFonts w:cstheme="minorHAnsi"/>
        </w:rPr>
        <w:t xml:space="preserve"> will make </w:t>
      </w:r>
      <w:r w:rsidR="00F275AA">
        <w:rPr>
          <w:rFonts w:cstheme="minorHAnsi"/>
        </w:rPr>
        <w:t>decisions</w:t>
      </w:r>
      <w:r w:rsidR="00946018">
        <w:rPr>
          <w:rFonts w:cstheme="minorHAnsi"/>
        </w:rPr>
        <w:t xml:space="preserve"> </w:t>
      </w:r>
      <w:r w:rsidRPr="006641F1">
        <w:rPr>
          <w:rFonts w:cstheme="minorHAnsi"/>
        </w:rPr>
        <w:t xml:space="preserve">in relation to shared </w:t>
      </w:r>
      <w:r w:rsidR="0063763A">
        <w:rPr>
          <w:rFonts w:cstheme="minorHAnsi"/>
        </w:rPr>
        <w:t xml:space="preserve">property </w:t>
      </w:r>
      <w:r w:rsidR="00057578" w:rsidRPr="006641F1">
        <w:rPr>
          <w:rFonts w:cstheme="minorHAnsi"/>
        </w:rPr>
        <w:t>or common parts.  Association staff</w:t>
      </w:r>
      <w:r w:rsidRPr="006641F1">
        <w:rPr>
          <w:rFonts w:cstheme="minorHAnsi"/>
        </w:rPr>
        <w:t xml:space="preserve"> will put </w:t>
      </w:r>
      <w:r w:rsidR="00057578" w:rsidRPr="006641F1">
        <w:rPr>
          <w:rFonts w:cstheme="minorHAnsi"/>
        </w:rPr>
        <w:t>those</w:t>
      </w:r>
      <w:r w:rsidRPr="006641F1">
        <w:rPr>
          <w:rFonts w:cstheme="minorHAnsi"/>
        </w:rPr>
        <w:t xml:space="preserve"> decisions into actio</w:t>
      </w:r>
      <w:r w:rsidR="00057578" w:rsidRPr="006641F1">
        <w:rPr>
          <w:rFonts w:cstheme="minorHAnsi"/>
        </w:rPr>
        <w:t>n and arrange for the repairs,</w:t>
      </w:r>
      <w:r w:rsidRPr="006641F1">
        <w:rPr>
          <w:rFonts w:cstheme="minorHAnsi"/>
        </w:rPr>
        <w:t xml:space="preserve"> maintenance</w:t>
      </w:r>
      <w:r w:rsidR="00057578" w:rsidRPr="006641F1">
        <w:rPr>
          <w:rFonts w:cstheme="minorHAnsi"/>
        </w:rPr>
        <w:t>, renewal or improvements</w:t>
      </w:r>
      <w:r w:rsidRPr="006641F1">
        <w:rPr>
          <w:rFonts w:cstheme="minorHAnsi"/>
        </w:rPr>
        <w:t xml:space="preserve"> to be carried out.  </w:t>
      </w:r>
    </w:p>
    <w:p w:rsidR="006641F1" w:rsidRPr="006641F1" w:rsidRDefault="006641F1" w:rsidP="00FB2B6D">
      <w:pPr>
        <w:pStyle w:val="ListParagraph"/>
        <w:autoSpaceDE w:val="0"/>
        <w:autoSpaceDN w:val="0"/>
        <w:adjustRightInd w:val="0"/>
        <w:spacing w:after="0" w:line="240" w:lineRule="auto"/>
        <w:ind w:left="567"/>
        <w:jc w:val="both"/>
        <w:rPr>
          <w:rFonts w:cstheme="minorHAnsi"/>
        </w:rPr>
      </w:pPr>
    </w:p>
    <w:p w:rsidR="00F95E91" w:rsidRDefault="005A18F3" w:rsidP="00FB2B6D">
      <w:pPr>
        <w:pStyle w:val="ListParagraph"/>
        <w:numPr>
          <w:ilvl w:val="1"/>
          <w:numId w:val="14"/>
        </w:numPr>
        <w:autoSpaceDE w:val="0"/>
        <w:autoSpaceDN w:val="0"/>
        <w:adjustRightInd w:val="0"/>
        <w:spacing w:after="0" w:line="240" w:lineRule="auto"/>
        <w:ind w:left="567" w:hanging="567"/>
        <w:jc w:val="both"/>
        <w:rPr>
          <w:rFonts w:cstheme="minorHAnsi"/>
        </w:rPr>
      </w:pPr>
      <w:r w:rsidRPr="00457CBF">
        <w:rPr>
          <w:rFonts w:cstheme="minorHAnsi"/>
        </w:rPr>
        <w:t>The Association</w:t>
      </w:r>
      <w:r w:rsidR="00F747ED" w:rsidRPr="00457CBF">
        <w:rPr>
          <w:rFonts w:cstheme="minorHAnsi"/>
        </w:rPr>
        <w:t xml:space="preserve"> </w:t>
      </w:r>
      <w:r w:rsidR="00474D4F" w:rsidRPr="00457CBF">
        <w:rPr>
          <w:rFonts w:cstheme="minorHAnsi"/>
        </w:rPr>
        <w:t>provides</w:t>
      </w:r>
      <w:r w:rsidR="00F747ED" w:rsidRPr="00457CBF">
        <w:rPr>
          <w:rFonts w:cstheme="minorHAnsi"/>
        </w:rPr>
        <w:t xml:space="preserve"> a </w:t>
      </w:r>
      <w:r w:rsidR="00F00BBB" w:rsidRPr="00457CBF">
        <w:rPr>
          <w:rFonts w:cstheme="minorHAnsi"/>
        </w:rPr>
        <w:t xml:space="preserve">property </w:t>
      </w:r>
      <w:r w:rsidR="00F747ED" w:rsidRPr="00457CBF">
        <w:rPr>
          <w:rFonts w:cstheme="minorHAnsi"/>
        </w:rPr>
        <w:t>facto</w:t>
      </w:r>
      <w:r w:rsidR="001200B4" w:rsidRPr="00457CBF">
        <w:rPr>
          <w:rFonts w:cstheme="minorHAnsi"/>
        </w:rPr>
        <w:t xml:space="preserve">ring service to </w:t>
      </w:r>
      <w:r w:rsidR="00584772" w:rsidRPr="00457CBF">
        <w:rPr>
          <w:rFonts w:cstheme="minorHAnsi"/>
        </w:rPr>
        <w:t>owner</w:t>
      </w:r>
      <w:r w:rsidR="0028141D" w:rsidRPr="00457CBF">
        <w:rPr>
          <w:rFonts w:cstheme="minorHAnsi"/>
        </w:rPr>
        <w:t>s</w:t>
      </w:r>
      <w:r w:rsidR="00464617" w:rsidRPr="00457CBF">
        <w:rPr>
          <w:rFonts w:cstheme="minorHAnsi"/>
        </w:rPr>
        <w:t xml:space="preserve"> </w:t>
      </w:r>
      <w:r w:rsidR="00081E92" w:rsidRPr="00457CBF">
        <w:rPr>
          <w:rFonts w:cstheme="minorHAnsi"/>
        </w:rPr>
        <w:t>u</w:t>
      </w:r>
      <w:r w:rsidR="00474D4F" w:rsidRPr="00457CBF">
        <w:rPr>
          <w:rFonts w:cstheme="minorHAnsi"/>
        </w:rPr>
        <w:t xml:space="preserve">nder the terms and conditions of </w:t>
      </w:r>
      <w:r w:rsidR="008E50AF" w:rsidRPr="00457CBF">
        <w:rPr>
          <w:rFonts w:cstheme="minorHAnsi"/>
        </w:rPr>
        <w:t>their</w:t>
      </w:r>
      <w:r w:rsidR="00474D4F" w:rsidRPr="00457CBF">
        <w:rPr>
          <w:rFonts w:cstheme="minorHAnsi"/>
        </w:rPr>
        <w:t xml:space="preserve"> </w:t>
      </w:r>
      <w:r w:rsidR="007D4215" w:rsidRPr="00457CBF">
        <w:rPr>
          <w:rFonts w:cstheme="minorHAnsi"/>
        </w:rPr>
        <w:t>property titles, other formal documentation with legal effect, and relevant legislation including the Title Conditions (Scotland) Act 2003, the Tenements (Scotland) Act 2004 and the Property Factors (Scotland) Act 2011</w:t>
      </w:r>
      <w:r w:rsidR="00F747ED" w:rsidRPr="00457CBF">
        <w:rPr>
          <w:rFonts w:cstheme="minorHAnsi"/>
        </w:rPr>
        <w:t xml:space="preserve">. </w:t>
      </w:r>
      <w:r w:rsidR="00474D4F" w:rsidRPr="00457CBF">
        <w:rPr>
          <w:rFonts w:cstheme="minorHAnsi"/>
        </w:rPr>
        <w:t xml:space="preserve"> </w:t>
      </w:r>
    </w:p>
    <w:p w:rsidR="00804043" w:rsidRPr="00804043" w:rsidRDefault="00804043" w:rsidP="00FB2B6D">
      <w:pPr>
        <w:autoSpaceDE w:val="0"/>
        <w:autoSpaceDN w:val="0"/>
        <w:adjustRightInd w:val="0"/>
        <w:spacing w:after="0" w:line="240" w:lineRule="auto"/>
        <w:jc w:val="both"/>
        <w:rPr>
          <w:rFonts w:cstheme="minorHAnsi"/>
        </w:rPr>
      </w:pPr>
    </w:p>
    <w:p w:rsidR="00B2786D" w:rsidRDefault="00057578" w:rsidP="00FB2B6D">
      <w:pPr>
        <w:pStyle w:val="ListParagraph"/>
        <w:numPr>
          <w:ilvl w:val="1"/>
          <w:numId w:val="14"/>
        </w:numPr>
        <w:autoSpaceDE w:val="0"/>
        <w:autoSpaceDN w:val="0"/>
        <w:adjustRightInd w:val="0"/>
        <w:spacing w:after="0" w:line="240" w:lineRule="auto"/>
        <w:ind w:left="567" w:hanging="567"/>
        <w:jc w:val="both"/>
        <w:rPr>
          <w:rFonts w:cstheme="minorHAnsi"/>
        </w:rPr>
      </w:pPr>
      <w:r w:rsidRPr="00946018">
        <w:rPr>
          <w:rFonts w:cstheme="minorHAnsi"/>
        </w:rPr>
        <w:t>The Association aims to provide an efficient and effective factoring service to owners who have a common responsibility for properties and/or land</w:t>
      </w:r>
      <w:r w:rsidR="0063763A">
        <w:rPr>
          <w:rFonts w:cstheme="minorHAnsi"/>
        </w:rPr>
        <w:t>.</w:t>
      </w:r>
      <w:r w:rsidR="006641F1" w:rsidRPr="00946018">
        <w:rPr>
          <w:rFonts w:cstheme="minorHAnsi"/>
        </w:rPr>
        <w:t xml:space="preserve">  </w:t>
      </w:r>
    </w:p>
    <w:p w:rsidR="00946018" w:rsidRPr="00946018" w:rsidRDefault="00946018" w:rsidP="00FB2B6D">
      <w:pPr>
        <w:autoSpaceDE w:val="0"/>
        <w:autoSpaceDN w:val="0"/>
        <w:adjustRightInd w:val="0"/>
        <w:spacing w:after="0" w:line="240" w:lineRule="auto"/>
        <w:jc w:val="both"/>
        <w:rPr>
          <w:rFonts w:cstheme="minorHAnsi"/>
        </w:rPr>
      </w:pPr>
    </w:p>
    <w:p w:rsidR="00946018" w:rsidRDefault="00CE7D5C" w:rsidP="00FB2B6D">
      <w:pPr>
        <w:pStyle w:val="ListParagraph"/>
        <w:numPr>
          <w:ilvl w:val="1"/>
          <w:numId w:val="14"/>
        </w:numPr>
        <w:autoSpaceDE w:val="0"/>
        <w:autoSpaceDN w:val="0"/>
        <w:adjustRightInd w:val="0"/>
        <w:spacing w:after="0" w:line="240" w:lineRule="auto"/>
        <w:ind w:left="567" w:hanging="567"/>
        <w:jc w:val="both"/>
        <w:rPr>
          <w:rFonts w:cstheme="minorHAnsi"/>
        </w:rPr>
      </w:pPr>
      <w:r w:rsidRPr="0053507C">
        <w:rPr>
          <w:rFonts w:cstheme="minorHAnsi"/>
        </w:rPr>
        <w:t>This</w:t>
      </w:r>
      <w:r w:rsidR="00B2786D" w:rsidRPr="0053507C">
        <w:rPr>
          <w:rFonts w:cstheme="minorHAnsi"/>
        </w:rPr>
        <w:t xml:space="preserve"> document </w:t>
      </w:r>
      <w:r w:rsidRPr="0053507C">
        <w:rPr>
          <w:rFonts w:cstheme="minorHAnsi"/>
        </w:rPr>
        <w:t>has been produced</w:t>
      </w:r>
      <w:r w:rsidR="00057578">
        <w:rPr>
          <w:rFonts w:cstheme="minorHAnsi"/>
        </w:rPr>
        <w:t xml:space="preserve"> to comple</w:t>
      </w:r>
      <w:r w:rsidR="00B2786D" w:rsidRPr="0053507C">
        <w:rPr>
          <w:rFonts w:cstheme="minorHAnsi"/>
        </w:rPr>
        <w:t xml:space="preserve">ment your </w:t>
      </w:r>
      <w:r w:rsidR="00417F68">
        <w:rPr>
          <w:rFonts w:cstheme="minorHAnsi"/>
        </w:rPr>
        <w:t>T</w:t>
      </w:r>
      <w:r w:rsidR="00B2786D" w:rsidRPr="0053507C">
        <w:rPr>
          <w:rFonts w:cstheme="minorHAnsi"/>
        </w:rPr>
        <w:t xml:space="preserve">itle </w:t>
      </w:r>
      <w:r w:rsidR="00417F68">
        <w:rPr>
          <w:rFonts w:cstheme="minorHAnsi"/>
        </w:rPr>
        <w:t>D</w:t>
      </w:r>
      <w:r w:rsidR="00B2786D" w:rsidRPr="0053507C">
        <w:rPr>
          <w:rFonts w:cstheme="minorHAnsi"/>
        </w:rPr>
        <w:t xml:space="preserve">eeds and not replace them. </w:t>
      </w:r>
    </w:p>
    <w:p w:rsidR="00946018" w:rsidRPr="00946018" w:rsidRDefault="00946018" w:rsidP="00946018">
      <w:pPr>
        <w:pStyle w:val="ListParagraph"/>
        <w:rPr>
          <w:rFonts w:cstheme="minorHAnsi"/>
        </w:rPr>
      </w:pPr>
    </w:p>
    <w:p w:rsidR="00946018" w:rsidRDefault="00946018" w:rsidP="00946018">
      <w:pPr>
        <w:autoSpaceDE w:val="0"/>
        <w:autoSpaceDN w:val="0"/>
        <w:adjustRightInd w:val="0"/>
        <w:spacing w:after="0" w:line="240" w:lineRule="auto"/>
        <w:rPr>
          <w:rFonts w:cstheme="minorHAnsi"/>
        </w:rPr>
      </w:pPr>
    </w:p>
    <w:p w:rsidR="00946018" w:rsidRDefault="00946018" w:rsidP="00946018">
      <w:pPr>
        <w:autoSpaceDE w:val="0"/>
        <w:autoSpaceDN w:val="0"/>
        <w:adjustRightInd w:val="0"/>
        <w:spacing w:after="0" w:line="240" w:lineRule="auto"/>
        <w:rPr>
          <w:rFonts w:cstheme="minorHAnsi"/>
        </w:rPr>
      </w:pPr>
    </w:p>
    <w:p w:rsidR="006F31D8" w:rsidRPr="00946018" w:rsidRDefault="006F31D8" w:rsidP="00946018">
      <w:pPr>
        <w:autoSpaceDE w:val="0"/>
        <w:autoSpaceDN w:val="0"/>
        <w:adjustRightInd w:val="0"/>
        <w:spacing w:after="0" w:line="240" w:lineRule="auto"/>
        <w:rPr>
          <w:rFonts w:cstheme="minorHAnsi"/>
        </w:rPr>
      </w:pPr>
      <w:r w:rsidRPr="00946018">
        <w:rPr>
          <w:rFonts w:cstheme="minorHAnsi"/>
        </w:rPr>
        <w:br w:type="page"/>
      </w:r>
    </w:p>
    <w:p w:rsidR="00F95E91" w:rsidRDefault="00283BF9" w:rsidP="00804043">
      <w:pPr>
        <w:pStyle w:val="ListParagraph"/>
        <w:numPr>
          <w:ilvl w:val="0"/>
          <w:numId w:val="15"/>
        </w:numPr>
        <w:spacing w:after="0"/>
        <w:ind w:left="567" w:hanging="567"/>
        <w:rPr>
          <w:rFonts w:cstheme="minorHAnsi"/>
          <w:b/>
        </w:rPr>
      </w:pPr>
      <w:r w:rsidRPr="00F95E91">
        <w:rPr>
          <w:rFonts w:cstheme="minorHAnsi"/>
          <w:b/>
        </w:rPr>
        <w:lastRenderedPageBreak/>
        <w:t>AUTHORITY TO ACT AS FACTOR</w:t>
      </w:r>
    </w:p>
    <w:p w:rsidR="00F95E91" w:rsidRDefault="00F95E91" w:rsidP="00804043">
      <w:pPr>
        <w:pStyle w:val="ListParagraph"/>
        <w:spacing w:after="0"/>
        <w:ind w:left="567" w:hanging="567"/>
        <w:rPr>
          <w:rFonts w:cstheme="minorHAnsi"/>
          <w:b/>
        </w:rPr>
      </w:pPr>
    </w:p>
    <w:p w:rsidR="00F95E91" w:rsidRPr="00F568D4" w:rsidRDefault="006F5F8E" w:rsidP="00FB2B6D">
      <w:pPr>
        <w:pStyle w:val="ListParagraph"/>
        <w:numPr>
          <w:ilvl w:val="1"/>
          <w:numId w:val="15"/>
        </w:numPr>
        <w:spacing w:after="0" w:line="240" w:lineRule="auto"/>
        <w:ind w:left="567" w:hanging="567"/>
        <w:jc w:val="both"/>
        <w:rPr>
          <w:rFonts w:cstheme="minorHAnsi"/>
          <w:b/>
        </w:rPr>
      </w:pPr>
      <w:r w:rsidRPr="00A37324">
        <w:rPr>
          <w:rFonts w:cstheme="minorHAnsi"/>
        </w:rPr>
        <w:t xml:space="preserve">The Association is the Property Factor acting for and on behalf of all owners </w:t>
      </w:r>
      <w:r w:rsidR="00496EDF">
        <w:rPr>
          <w:rFonts w:cstheme="minorHAnsi"/>
        </w:rPr>
        <w:t>of</w:t>
      </w:r>
      <w:r w:rsidR="00496EDF" w:rsidRPr="00A37324">
        <w:rPr>
          <w:rFonts w:cstheme="minorHAnsi"/>
        </w:rPr>
        <w:t xml:space="preserve"> </w:t>
      </w:r>
      <w:r w:rsidRPr="00A37324">
        <w:rPr>
          <w:rFonts w:cstheme="minorHAnsi"/>
        </w:rPr>
        <w:t xml:space="preserve">the block of flats </w:t>
      </w:r>
      <w:r w:rsidR="007E03F7">
        <w:rPr>
          <w:rFonts w:cstheme="minorHAnsi"/>
        </w:rPr>
        <w:t>and/</w:t>
      </w:r>
      <w:r w:rsidR="00DE7BF4" w:rsidRPr="00A37324">
        <w:rPr>
          <w:rFonts w:cstheme="minorHAnsi"/>
        </w:rPr>
        <w:t xml:space="preserve">or land </w:t>
      </w:r>
      <w:r w:rsidRPr="00A37324">
        <w:rPr>
          <w:rFonts w:cstheme="minorHAnsi"/>
        </w:rPr>
        <w:t>of which your property forms part.</w:t>
      </w:r>
    </w:p>
    <w:p w:rsidR="00804043" w:rsidRPr="00804043" w:rsidRDefault="00804043" w:rsidP="00FB2B6D">
      <w:pPr>
        <w:spacing w:after="0"/>
        <w:jc w:val="both"/>
        <w:rPr>
          <w:rFonts w:cstheme="minorHAnsi"/>
          <w:b/>
        </w:rPr>
      </w:pPr>
    </w:p>
    <w:p w:rsidR="004F27CB" w:rsidRPr="00A37324" w:rsidRDefault="00F568D4" w:rsidP="00FB2B6D">
      <w:pPr>
        <w:pStyle w:val="ListParagraph"/>
        <w:numPr>
          <w:ilvl w:val="1"/>
          <w:numId w:val="15"/>
        </w:numPr>
        <w:autoSpaceDE w:val="0"/>
        <w:autoSpaceDN w:val="0"/>
        <w:adjustRightInd w:val="0"/>
        <w:spacing w:after="0" w:line="240" w:lineRule="auto"/>
        <w:ind w:left="567" w:hanging="567"/>
        <w:jc w:val="both"/>
        <w:rPr>
          <w:rFonts w:cstheme="minorHAnsi"/>
        </w:rPr>
      </w:pPr>
      <w:r>
        <w:rPr>
          <w:rFonts w:cstheme="minorHAnsi"/>
        </w:rPr>
        <w:t>The</w:t>
      </w:r>
      <w:r w:rsidR="00D407F5" w:rsidRPr="00A37324">
        <w:rPr>
          <w:rFonts w:cstheme="minorHAnsi"/>
        </w:rPr>
        <w:t xml:space="preserve"> basis on which t</w:t>
      </w:r>
      <w:r w:rsidR="005F30FE" w:rsidRPr="00A37324">
        <w:rPr>
          <w:rFonts w:cstheme="minorHAnsi"/>
        </w:rPr>
        <w:t>he Association was appointed to act as Property Factor</w:t>
      </w:r>
      <w:r w:rsidR="00D407F5" w:rsidRPr="00A37324">
        <w:rPr>
          <w:rFonts w:cstheme="minorHAnsi"/>
        </w:rPr>
        <w:t xml:space="preserve"> is </w:t>
      </w:r>
      <w:r>
        <w:rPr>
          <w:rFonts w:cstheme="minorHAnsi"/>
        </w:rPr>
        <w:t>either</w:t>
      </w:r>
      <w:r w:rsidR="00D407F5" w:rsidRPr="00A37324">
        <w:rPr>
          <w:rFonts w:cstheme="minorHAnsi"/>
        </w:rPr>
        <w:t>:</w:t>
      </w:r>
      <w:r w:rsidR="005F30FE" w:rsidRPr="00A37324">
        <w:rPr>
          <w:rFonts w:cstheme="minorHAnsi"/>
        </w:rPr>
        <w:t xml:space="preserve"> </w:t>
      </w:r>
      <w:r w:rsidR="004151B2" w:rsidRPr="00A37324">
        <w:rPr>
          <w:rFonts w:cstheme="minorHAnsi"/>
        </w:rPr>
        <w:t xml:space="preserve">(a) </w:t>
      </w:r>
      <w:r w:rsidR="005F30FE" w:rsidRPr="00A37324">
        <w:rPr>
          <w:rFonts w:cstheme="minorHAnsi"/>
        </w:rPr>
        <w:t xml:space="preserve">in accordance </w:t>
      </w:r>
      <w:r w:rsidR="007E03F7">
        <w:rPr>
          <w:rFonts w:cstheme="minorHAnsi"/>
        </w:rPr>
        <w:t xml:space="preserve">with </w:t>
      </w:r>
      <w:r w:rsidR="005F30FE" w:rsidRPr="00A37324">
        <w:rPr>
          <w:rFonts w:cstheme="minorHAnsi"/>
        </w:rPr>
        <w:t xml:space="preserve">the provisions of the title </w:t>
      </w:r>
      <w:r w:rsidR="004151B2" w:rsidRPr="00A37324">
        <w:rPr>
          <w:rFonts w:cstheme="minorHAnsi"/>
        </w:rPr>
        <w:t>deeds relating to your property; (b)</w:t>
      </w:r>
      <w:r w:rsidR="005F30FE" w:rsidRPr="00A37324">
        <w:rPr>
          <w:rFonts w:cstheme="minorHAnsi"/>
        </w:rPr>
        <w:t xml:space="preserve"> in accordance with the Tenements (Scotland) Act 2004</w:t>
      </w:r>
      <w:r w:rsidR="004151B2" w:rsidRPr="00A37324">
        <w:rPr>
          <w:rFonts w:cstheme="minorHAnsi"/>
        </w:rPr>
        <w:t>; (c) the Association has</w:t>
      </w:r>
      <w:r w:rsidR="005F30FE" w:rsidRPr="00A37324">
        <w:rPr>
          <w:rFonts w:cstheme="minorHAnsi"/>
        </w:rPr>
        <w:t xml:space="preserve"> entered into individual factoring agreements with the owners to whom they provide factoring services</w:t>
      </w:r>
      <w:r w:rsidR="004151B2" w:rsidRPr="00A37324">
        <w:rPr>
          <w:rFonts w:cstheme="minorHAnsi"/>
        </w:rPr>
        <w:t>;</w:t>
      </w:r>
      <w:r w:rsidR="005F30FE" w:rsidRPr="00A37324">
        <w:rPr>
          <w:rFonts w:cstheme="minorHAnsi"/>
        </w:rPr>
        <w:t xml:space="preserve"> or</w:t>
      </w:r>
      <w:r w:rsidR="004151B2" w:rsidRPr="00A37324">
        <w:rPr>
          <w:rFonts w:cstheme="minorHAnsi"/>
        </w:rPr>
        <w:t xml:space="preserve"> (d)</w:t>
      </w:r>
      <w:r w:rsidR="005F30FE" w:rsidRPr="00A37324">
        <w:rPr>
          <w:rFonts w:cstheme="minorHAnsi"/>
        </w:rPr>
        <w:t xml:space="preserve"> </w:t>
      </w:r>
      <w:r w:rsidR="007E03F7">
        <w:rPr>
          <w:rFonts w:cstheme="minorHAnsi"/>
        </w:rPr>
        <w:t xml:space="preserve">the </w:t>
      </w:r>
      <w:r w:rsidR="005F30FE" w:rsidRPr="00A37324">
        <w:rPr>
          <w:rFonts w:cstheme="minorHAnsi"/>
        </w:rPr>
        <w:t>Association has historically provided a fa</w:t>
      </w:r>
      <w:r w:rsidR="00A37324" w:rsidRPr="00A37324">
        <w:rPr>
          <w:rFonts w:cstheme="minorHAnsi"/>
        </w:rPr>
        <w:t>ctoring service and has</w:t>
      </w:r>
      <w:r w:rsidR="005F30FE" w:rsidRPr="00A37324">
        <w:rPr>
          <w:rFonts w:cstheme="minorHAnsi"/>
        </w:rPr>
        <w:t xml:space="preserve"> continued to carry out this role on</w:t>
      </w:r>
      <w:r w:rsidR="004151B2" w:rsidRPr="00A37324">
        <w:rPr>
          <w:rFonts w:cstheme="minorHAnsi"/>
        </w:rPr>
        <w:t xml:space="preserve"> </w:t>
      </w:r>
      <w:r w:rsidR="00457CBF" w:rsidRPr="00A37324">
        <w:rPr>
          <w:rFonts w:cstheme="minorHAnsi"/>
        </w:rPr>
        <w:t>a day to day</w:t>
      </w:r>
      <w:r w:rsidR="004151B2" w:rsidRPr="00A37324">
        <w:rPr>
          <w:rFonts w:cstheme="minorHAnsi"/>
        </w:rPr>
        <w:t xml:space="preserve"> basis of custom and practic</w:t>
      </w:r>
      <w:r w:rsidR="005F30FE" w:rsidRPr="00A37324">
        <w:rPr>
          <w:rFonts w:cstheme="minorHAnsi"/>
        </w:rPr>
        <w:t>e</w:t>
      </w:r>
      <w:r w:rsidR="00A37324">
        <w:rPr>
          <w:rFonts w:cstheme="minorHAnsi"/>
        </w:rPr>
        <w:t>.</w:t>
      </w:r>
    </w:p>
    <w:p w:rsidR="00D71190" w:rsidRPr="00186144" w:rsidRDefault="00D71190" w:rsidP="00FB2B6D">
      <w:pPr>
        <w:autoSpaceDE w:val="0"/>
        <w:autoSpaceDN w:val="0"/>
        <w:adjustRightInd w:val="0"/>
        <w:spacing w:after="0" w:line="240" w:lineRule="auto"/>
        <w:ind w:left="567" w:hanging="567"/>
        <w:jc w:val="both"/>
        <w:rPr>
          <w:rFonts w:cstheme="minorHAnsi"/>
        </w:rPr>
      </w:pPr>
    </w:p>
    <w:p w:rsidR="006F31D8" w:rsidRPr="00186144" w:rsidRDefault="006F31D8" w:rsidP="00186144">
      <w:pPr>
        <w:spacing w:after="0"/>
        <w:rPr>
          <w:rFonts w:cstheme="minorHAnsi"/>
        </w:rPr>
      </w:pPr>
      <w:r w:rsidRPr="00186144">
        <w:rPr>
          <w:rFonts w:cstheme="minorHAnsi"/>
        </w:rPr>
        <w:br w:type="page"/>
      </w:r>
    </w:p>
    <w:p w:rsidR="00F95E91" w:rsidRDefault="00640E7B" w:rsidP="004D7F0B">
      <w:pPr>
        <w:pStyle w:val="ListParagraph"/>
        <w:numPr>
          <w:ilvl w:val="0"/>
          <w:numId w:val="15"/>
        </w:numPr>
        <w:spacing w:after="0"/>
        <w:ind w:left="567" w:hanging="567"/>
        <w:rPr>
          <w:rFonts w:cstheme="minorHAnsi"/>
          <w:b/>
        </w:rPr>
      </w:pPr>
      <w:r w:rsidRPr="00F95E91">
        <w:rPr>
          <w:rFonts w:cstheme="minorHAnsi"/>
          <w:b/>
        </w:rPr>
        <w:lastRenderedPageBreak/>
        <w:t>SERVICES PROVIDED</w:t>
      </w:r>
    </w:p>
    <w:p w:rsidR="00F95E91" w:rsidRDefault="00F95E91" w:rsidP="004D7F0B">
      <w:pPr>
        <w:pStyle w:val="ListParagraph"/>
        <w:spacing w:after="0"/>
        <w:ind w:left="567" w:hanging="567"/>
        <w:rPr>
          <w:rFonts w:cstheme="minorHAnsi"/>
          <w:b/>
        </w:rPr>
      </w:pPr>
    </w:p>
    <w:p w:rsidR="00D74F0C" w:rsidRPr="004D7F0B" w:rsidRDefault="00D74F0C" w:rsidP="004D7F0B">
      <w:pPr>
        <w:pStyle w:val="ListParagraph"/>
        <w:numPr>
          <w:ilvl w:val="1"/>
          <w:numId w:val="15"/>
        </w:numPr>
        <w:spacing w:after="0"/>
        <w:ind w:left="567" w:hanging="567"/>
        <w:rPr>
          <w:rFonts w:cstheme="minorHAnsi"/>
        </w:rPr>
      </w:pPr>
      <w:r w:rsidRPr="004D7F0B">
        <w:rPr>
          <w:rFonts w:cstheme="minorHAnsi"/>
        </w:rPr>
        <w:t>Core Services</w:t>
      </w:r>
    </w:p>
    <w:p w:rsidR="00F95E91" w:rsidRDefault="00D74F0C" w:rsidP="004D7F0B">
      <w:pPr>
        <w:pStyle w:val="NormalWeb"/>
        <w:spacing w:before="0" w:beforeAutospacing="0" w:after="0" w:afterAutospacing="0"/>
        <w:ind w:left="567"/>
        <w:jc w:val="both"/>
        <w:rPr>
          <w:rFonts w:asciiTheme="minorHAnsi" w:hAnsiTheme="minorHAnsi" w:cstheme="minorHAnsi"/>
          <w:sz w:val="22"/>
          <w:szCs w:val="22"/>
        </w:rPr>
      </w:pPr>
      <w:r w:rsidRPr="004D7F0B">
        <w:rPr>
          <w:rFonts w:asciiTheme="minorHAnsi" w:hAnsiTheme="minorHAnsi" w:cstheme="minorHAnsi"/>
          <w:sz w:val="22"/>
          <w:szCs w:val="22"/>
        </w:rPr>
        <w:t>The Association will provide the core services set out in Schedule</w:t>
      </w:r>
      <w:r w:rsidR="009D0EB6">
        <w:rPr>
          <w:rFonts w:asciiTheme="minorHAnsi" w:hAnsiTheme="minorHAnsi" w:cstheme="minorHAnsi"/>
          <w:sz w:val="22"/>
          <w:szCs w:val="22"/>
        </w:rPr>
        <w:t xml:space="preserve"> 1, part</w:t>
      </w:r>
      <w:r w:rsidR="00CC2630">
        <w:rPr>
          <w:rFonts w:asciiTheme="minorHAnsi" w:hAnsiTheme="minorHAnsi" w:cstheme="minorHAnsi"/>
          <w:sz w:val="22"/>
          <w:szCs w:val="22"/>
        </w:rPr>
        <w:t xml:space="preserve"> 1,</w:t>
      </w:r>
      <w:r w:rsidRPr="004D7F0B">
        <w:rPr>
          <w:rFonts w:asciiTheme="minorHAnsi" w:hAnsiTheme="minorHAnsi" w:cstheme="minorHAnsi"/>
          <w:sz w:val="22"/>
          <w:szCs w:val="22"/>
        </w:rPr>
        <w:t xml:space="preserve"> annexed. The Association will have no liability for any failure to instruct repairs on its own initiative following a visit to the property, the block of flats</w:t>
      </w:r>
      <w:r w:rsidR="00FB72A4" w:rsidRPr="004D7F0B">
        <w:rPr>
          <w:rFonts w:asciiTheme="minorHAnsi" w:hAnsiTheme="minorHAnsi" w:cstheme="minorHAnsi"/>
          <w:sz w:val="22"/>
          <w:szCs w:val="22"/>
        </w:rPr>
        <w:t xml:space="preserve"> or </w:t>
      </w:r>
      <w:r w:rsidR="00B628A9">
        <w:rPr>
          <w:rFonts w:asciiTheme="minorHAnsi" w:hAnsiTheme="minorHAnsi" w:cstheme="minorHAnsi"/>
          <w:sz w:val="22"/>
          <w:szCs w:val="22"/>
        </w:rPr>
        <w:t>common land</w:t>
      </w:r>
      <w:r w:rsidRPr="004D7F0B">
        <w:rPr>
          <w:rFonts w:asciiTheme="minorHAnsi" w:hAnsiTheme="minorHAnsi" w:cstheme="minorHAnsi"/>
          <w:sz w:val="22"/>
          <w:szCs w:val="22"/>
        </w:rPr>
        <w:t xml:space="preserve"> </w:t>
      </w:r>
      <w:r w:rsidR="00496EDF">
        <w:rPr>
          <w:rFonts w:asciiTheme="minorHAnsi" w:hAnsiTheme="minorHAnsi" w:cstheme="minorHAnsi"/>
          <w:sz w:val="22"/>
          <w:szCs w:val="22"/>
        </w:rPr>
        <w:t xml:space="preserve">of </w:t>
      </w:r>
      <w:r w:rsidRPr="004D7F0B">
        <w:rPr>
          <w:rFonts w:asciiTheme="minorHAnsi" w:hAnsiTheme="minorHAnsi" w:cstheme="minorHAnsi"/>
          <w:sz w:val="22"/>
          <w:szCs w:val="22"/>
        </w:rPr>
        <w:t>which it forms part</w:t>
      </w:r>
      <w:r w:rsidR="00FB72A4" w:rsidRPr="004D7F0B">
        <w:rPr>
          <w:rFonts w:asciiTheme="minorHAnsi" w:hAnsiTheme="minorHAnsi" w:cstheme="minorHAnsi"/>
          <w:sz w:val="22"/>
          <w:szCs w:val="22"/>
        </w:rPr>
        <w:t>.</w:t>
      </w:r>
    </w:p>
    <w:p w:rsidR="004D7F0B" w:rsidRPr="004D7F0B" w:rsidRDefault="004D7F0B" w:rsidP="004D7F0B">
      <w:pPr>
        <w:pStyle w:val="NormalWeb"/>
        <w:spacing w:before="0" w:beforeAutospacing="0" w:after="0" w:afterAutospacing="0"/>
        <w:ind w:left="567"/>
        <w:jc w:val="both"/>
        <w:rPr>
          <w:rFonts w:asciiTheme="minorHAnsi" w:hAnsiTheme="minorHAnsi" w:cstheme="minorHAnsi"/>
          <w:sz w:val="22"/>
          <w:szCs w:val="22"/>
        </w:rPr>
      </w:pPr>
    </w:p>
    <w:p w:rsidR="00D74F0C" w:rsidRPr="004D7F0B" w:rsidRDefault="00F95E91" w:rsidP="004D7F0B">
      <w:pPr>
        <w:pStyle w:val="NormalWeb"/>
        <w:spacing w:before="0" w:beforeAutospacing="0" w:after="0" w:afterAutospacing="0"/>
        <w:ind w:left="567" w:hanging="567"/>
        <w:jc w:val="both"/>
        <w:rPr>
          <w:rFonts w:asciiTheme="minorHAnsi" w:hAnsiTheme="minorHAnsi" w:cstheme="minorHAnsi"/>
          <w:sz w:val="22"/>
          <w:szCs w:val="22"/>
        </w:rPr>
      </w:pPr>
      <w:r w:rsidRPr="004D7F0B">
        <w:rPr>
          <w:rFonts w:asciiTheme="minorHAnsi" w:hAnsiTheme="minorHAnsi" w:cstheme="minorHAnsi"/>
          <w:sz w:val="22"/>
          <w:szCs w:val="22"/>
        </w:rPr>
        <w:t>3.2</w:t>
      </w:r>
      <w:r w:rsidRPr="004D7F0B">
        <w:rPr>
          <w:rFonts w:asciiTheme="minorHAnsi" w:hAnsiTheme="minorHAnsi" w:cstheme="minorHAnsi"/>
          <w:sz w:val="22"/>
          <w:szCs w:val="22"/>
        </w:rPr>
        <w:tab/>
      </w:r>
      <w:r w:rsidR="00D74F0C" w:rsidRPr="004D7F0B">
        <w:rPr>
          <w:rFonts w:asciiTheme="minorHAnsi" w:hAnsiTheme="minorHAnsi" w:cstheme="minorHAnsi"/>
          <w:sz w:val="22"/>
          <w:szCs w:val="22"/>
        </w:rPr>
        <w:t xml:space="preserve">Delegated Authority </w:t>
      </w:r>
    </w:p>
    <w:p w:rsidR="00F95E91" w:rsidRDefault="00D74F0C" w:rsidP="004D7F0B">
      <w:pPr>
        <w:pStyle w:val="Heading1"/>
        <w:numPr>
          <w:ilvl w:val="0"/>
          <w:numId w:val="0"/>
        </w:numPr>
        <w:spacing w:after="0"/>
        <w:ind w:left="567"/>
        <w:rPr>
          <w:rFonts w:asciiTheme="minorHAnsi" w:hAnsiTheme="minorHAnsi" w:cstheme="minorHAnsi"/>
          <w:sz w:val="22"/>
          <w:szCs w:val="22"/>
        </w:rPr>
      </w:pPr>
      <w:r w:rsidRPr="004D7F0B">
        <w:rPr>
          <w:rFonts w:asciiTheme="minorHAnsi" w:hAnsiTheme="minorHAnsi" w:cstheme="minorHAnsi"/>
          <w:sz w:val="22"/>
          <w:szCs w:val="22"/>
        </w:rPr>
        <w:t>The Association has the delegated authority of the owners wit</w:t>
      </w:r>
      <w:r w:rsidR="00FB72A4" w:rsidRPr="004D7F0B">
        <w:rPr>
          <w:rFonts w:asciiTheme="minorHAnsi" w:hAnsiTheme="minorHAnsi" w:cstheme="minorHAnsi"/>
          <w:sz w:val="22"/>
          <w:szCs w:val="22"/>
        </w:rPr>
        <w:t>hin the block</w:t>
      </w:r>
      <w:r w:rsidR="002267BF" w:rsidRPr="004D7F0B">
        <w:rPr>
          <w:rFonts w:asciiTheme="minorHAnsi" w:hAnsiTheme="minorHAnsi" w:cstheme="minorHAnsi"/>
          <w:color w:val="FF0000"/>
          <w:sz w:val="22"/>
          <w:szCs w:val="22"/>
        </w:rPr>
        <w:t xml:space="preserve"> </w:t>
      </w:r>
      <w:r w:rsidR="002267BF" w:rsidRPr="004D7F0B">
        <w:rPr>
          <w:rFonts w:asciiTheme="minorHAnsi" w:hAnsiTheme="minorHAnsi" w:cstheme="minorHAnsi"/>
          <w:sz w:val="22"/>
          <w:szCs w:val="22"/>
        </w:rPr>
        <w:t>or common land</w:t>
      </w:r>
      <w:r w:rsidR="00FB72A4" w:rsidRPr="004D7F0B">
        <w:rPr>
          <w:rFonts w:asciiTheme="minorHAnsi" w:hAnsiTheme="minorHAnsi" w:cstheme="minorHAnsi"/>
          <w:sz w:val="22"/>
          <w:szCs w:val="22"/>
        </w:rPr>
        <w:t xml:space="preserve"> to instruct and</w:t>
      </w:r>
      <w:r w:rsidRPr="004D7F0B">
        <w:rPr>
          <w:rFonts w:asciiTheme="minorHAnsi" w:hAnsiTheme="minorHAnsi" w:cstheme="minorHAnsi"/>
          <w:sz w:val="22"/>
          <w:szCs w:val="22"/>
        </w:rPr>
        <w:t xml:space="preserve"> ca</w:t>
      </w:r>
      <w:r w:rsidR="00FB72A4" w:rsidRPr="004D7F0B">
        <w:rPr>
          <w:rFonts w:asciiTheme="minorHAnsi" w:hAnsiTheme="minorHAnsi" w:cstheme="minorHAnsi"/>
          <w:sz w:val="22"/>
          <w:szCs w:val="22"/>
        </w:rPr>
        <w:t xml:space="preserve">rry </w:t>
      </w:r>
      <w:r w:rsidRPr="004D7F0B">
        <w:rPr>
          <w:rFonts w:asciiTheme="minorHAnsi" w:hAnsiTheme="minorHAnsi" w:cstheme="minorHAnsi"/>
          <w:sz w:val="22"/>
          <w:szCs w:val="22"/>
        </w:rPr>
        <w:t>out repairs</w:t>
      </w:r>
      <w:r w:rsidR="007E03F7">
        <w:rPr>
          <w:rFonts w:asciiTheme="minorHAnsi" w:hAnsiTheme="minorHAnsi" w:cstheme="minorHAnsi"/>
          <w:sz w:val="22"/>
          <w:szCs w:val="22"/>
        </w:rPr>
        <w:t>, renewal</w:t>
      </w:r>
      <w:r w:rsidRPr="004D7F0B">
        <w:rPr>
          <w:rFonts w:asciiTheme="minorHAnsi" w:hAnsiTheme="minorHAnsi" w:cstheme="minorHAnsi"/>
          <w:sz w:val="22"/>
          <w:szCs w:val="22"/>
        </w:rPr>
        <w:t xml:space="preserve"> and maintenance to the common parts of the block</w:t>
      </w:r>
      <w:r w:rsidR="002267BF" w:rsidRPr="004D7F0B">
        <w:rPr>
          <w:rFonts w:asciiTheme="minorHAnsi" w:hAnsiTheme="minorHAnsi" w:cstheme="minorHAnsi"/>
          <w:sz w:val="22"/>
          <w:szCs w:val="22"/>
        </w:rPr>
        <w:t xml:space="preserve"> or common land</w:t>
      </w:r>
      <w:r w:rsidRPr="004D7F0B">
        <w:rPr>
          <w:rFonts w:asciiTheme="minorHAnsi" w:hAnsiTheme="minorHAnsi" w:cstheme="minorHAnsi"/>
          <w:sz w:val="22"/>
          <w:szCs w:val="22"/>
        </w:rPr>
        <w:t xml:space="preserve"> being factored provided that the anticipated cost to each owner of any one item at the time when it is instructed will not exceed </w:t>
      </w:r>
      <w:r w:rsidR="00461D69">
        <w:rPr>
          <w:rFonts w:asciiTheme="minorHAnsi" w:hAnsiTheme="minorHAnsi" w:cstheme="minorHAnsi"/>
          <w:sz w:val="22"/>
          <w:szCs w:val="22"/>
        </w:rPr>
        <w:t>the sum stated in your title deeds</w:t>
      </w:r>
      <w:r w:rsidRPr="004D7F0B">
        <w:rPr>
          <w:rFonts w:asciiTheme="minorHAnsi" w:hAnsiTheme="minorHAnsi" w:cstheme="minorHAnsi"/>
          <w:sz w:val="22"/>
          <w:szCs w:val="22"/>
        </w:rPr>
        <w:t xml:space="preserve"> or such other sum as may be agreed with a majority of owners of the block</w:t>
      </w:r>
      <w:r w:rsidR="002A2953" w:rsidRPr="004D7F0B">
        <w:rPr>
          <w:rFonts w:asciiTheme="minorHAnsi" w:hAnsiTheme="minorHAnsi" w:cstheme="minorHAnsi"/>
          <w:sz w:val="22"/>
          <w:szCs w:val="22"/>
        </w:rPr>
        <w:t xml:space="preserve"> or common land</w:t>
      </w:r>
      <w:r w:rsidR="00496EDF">
        <w:rPr>
          <w:rFonts w:asciiTheme="minorHAnsi" w:hAnsiTheme="minorHAnsi" w:cstheme="minorHAnsi"/>
          <w:sz w:val="22"/>
          <w:szCs w:val="22"/>
        </w:rPr>
        <w:t xml:space="preserve"> to which the works relate</w:t>
      </w:r>
      <w:r w:rsidRPr="004D7F0B">
        <w:rPr>
          <w:rFonts w:asciiTheme="minorHAnsi" w:hAnsiTheme="minorHAnsi" w:cstheme="minorHAnsi"/>
          <w:sz w:val="22"/>
          <w:szCs w:val="22"/>
        </w:rPr>
        <w:t xml:space="preserve">. If the anticipated cost of any such item exceeds </w:t>
      </w:r>
      <w:r w:rsidR="00461D69">
        <w:rPr>
          <w:rFonts w:asciiTheme="minorHAnsi" w:hAnsiTheme="minorHAnsi" w:cstheme="minorHAnsi"/>
          <w:sz w:val="22"/>
          <w:szCs w:val="22"/>
        </w:rPr>
        <w:t>the sum stated in your title deeds</w:t>
      </w:r>
      <w:r w:rsidRPr="004D7F0B">
        <w:rPr>
          <w:rFonts w:asciiTheme="minorHAnsi" w:hAnsiTheme="minorHAnsi" w:cstheme="minorHAnsi"/>
          <w:sz w:val="22"/>
          <w:szCs w:val="22"/>
        </w:rPr>
        <w:t xml:space="preserve"> it shall be instructed and carried out only when the work has been approved in accordance wi</w:t>
      </w:r>
      <w:r w:rsidR="00A83398">
        <w:rPr>
          <w:rFonts w:asciiTheme="minorHAnsi" w:hAnsiTheme="minorHAnsi" w:cstheme="minorHAnsi"/>
          <w:sz w:val="22"/>
          <w:szCs w:val="22"/>
        </w:rPr>
        <w:t>th the provisions of your title</w:t>
      </w:r>
      <w:r w:rsidRPr="004D7F0B">
        <w:rPr>
          <w:rFonts w:asciiTheme="minorHAnsi" w:hAnsiTheme="minorHAnsi" w:cstheme="minorHAnsi"/>
          <w:sz w:val="22"/>
          <w:szCs w:val="22"/>
        </w:rPr>
        <w:t xml:space="preserve"> deeds.  The Association may also instruct works at a cost exceeding </w:t>
      </w:r>
      <w:r w:rsidR="00461D69">
        <w:rPr>
          <w:rFonts w:asciiTheme="minorHAnsi" w:hAnsiTheme="minorHAnsi" w:cstheme="minorHAnsi"/>
          <w:sz w:val="22"/>
          <w:szCs w:val="22"/>
        </w:rPr>
        <w:t>the sum stated in your title deeds</w:t>
      </w:r>
      <w:r w:rsidRPr="004D7F0B">
        <w:rPr>
          <w:rFonts w:asciiTheme="minorHAnsi" w:hAnsiTheme="minorHAnsi" w:cstheme="minorHAnsi"/>
          <w:sz w:val="22"/>
          <w:szCs w:val="22"/>
        </w:rPr>
        <w:t xml:space="preserve"> if the works are required in an emergency or it considers the expense to be justifiable on grounds of health or safety and in these circumstances the Association shall recover the costs of </w:t>
      </w:r>
      <w:r w:rsidR="00CC2630">
        <w:rPr>
          <w:rFonts w:asciiTheme="minorHAnsi" w:hAnsiTheme="minorHAnsi" w:cstheme="minorHAnsi"/>
          <w:sz w:val="22"/>
          <w:szCs w:val="22"/>
        </w:rPr>
        <w:t>that work in terms of Schedule 2</w:t>
      </w:r>
      <w:r w:rsidRPr="004D7F0B">
        <w:rPr>
          <w:rFonts w:asciiTheme="minorHAnsi" w:hAnsiTheme="minorHAnsi" w:cstheme="minorHAnsi"/>
          <w:sz w:val="22"/>
          <w:szCs w:val="22"/>
        </w:rPr>
        <w:t xml:space="preserve"> of this Agreement.</w:t>
      </w:r>
    </w:p>
    <w:p w:rsidR="004D7F0B" w:rsidRPr="004D7F0B" w:rsidRDefault="004D7F0B" w:rsidP="004D7F0B">
      <w:pPr>
        <w:pStyle w:val="Heading1"/>
        <w:numPr>
          <w:ilvl w:val="0"/>
          <w:numId w:val="0"/>
        </w:numPr>
        <w:spacing w:after="0"/>
        <w:ind w:left="567"/>
        <w:rPr>
          <w:rFonts w:asciiTheme="minorHAnsi" w:hAnsiTheme="minorHAnsi" w:cstheme="minorHAnsi"/>
          <w:sz w:val="22"/>
          <w:szCs w:val="22"/>
        </w:rPr>
      </w:pPr>
    </w:p>
    <w:p w:rsidR="00D74F0C" w:rsidRPr="00F95E91" w:rsidRDefault="00F95E91" w:rsidP="004D7F0B">
      <w:pPr>
        <w:pStyle w:val="Heading1"/>
        <w:numPr>
          <w:ilvl w:val="0"/>
          <w:numId w:val="0"/>
        </w:numPr>
        <w:spacing w:after="0"/>
        <w:ind w:left="567" w:hanging="567"/>
        <w:rPr>
          <w:rFonts w:asciiTheme="minorHAnsi" w:hAnsiTheme="minorHAnsi" w:cstheme="minorHAnsi"/>
          <w:sz w:val="22"/>
          <w:szCs w:val="22"/>
        </w:rPr>
      </w:pPr>
      <w:r w:rsidRPr="004D7F0B">
        <w:rPr>
          <w:rFonts w:asciiTheme="minorHAnsi" w:hAnsiTheme="minorHAnsi" w:cstheme="minorHAnsi"/>
          <w:sz w:val="22"/>
          <w:szCs w:val="22"/>
        </w:rPr>
        <w:t xml:space="preserve">3.3 </w:t>
      </w:r>
      <w:r w:rsidRPr="004D7F0B">
        <w:rPr>
          <w:rFonts w:asciiTheme="minorHAnsi" w:hAnsiTheme="minorHAnsi" w:cstheme="minorHAnsi"/>
          <w:sz w:val="22"/>
          <w:szCs w:val="22"/>
        </w:rPr>
        <w:tab/>
      </w:r>
      <w:r w:rsidR="00D74F0C" w:rsidRPr="004D7F0B">
        <w:rPr>
          <w:rFonts w:asciiTheme="minorHAnsi" w:hAnsiTheme="minorHAnsi" w:cstheme="minorHAnsi"/>
          <w:sz w:val="22"/>
          <w:szCs w:val="22"/>
        </w:rPr>
        <w:t>Additional Services</w:t>
      </w:r>
    </w:p>
    <w:p w:rsidR="00D74F0C" w:rsidRDefault="00D74F0C" w:rsidP="004D7F0B">
      <w:pPr>
        <w:pStyle w:val="Heading1"/>
        <w:numPr>
          <w:ilvl w:val="0"/>
          <w:numId w:val="0"/>
        </w:numPr>
        <w:spacing w:after="0"/>
        <w:ind w:left="567"/>
        <w:rPr>
          <w:rFonts w:asciiTheme="minorHAnsi" w:hAnsiTheme="minorHAnsi" w:cstheme="minorHAnsi"/>
          <w:sz w:val="22"/>
          <w:szCs w:val="22"/>
        </w:rPr>
      </w:pPr>
      <w:r w:rsidRPr="00186144">
        <w:rPr>
          <w:rFonts w:asciiTheme="minorHAnsi" w:hAnsiTheme="minorHAnsi" w:cstheme="minorHAnsi"/>
          <w:sz w:val="22"/>
          <w:szCs w:val="22"/>
        </w:rPr>
        <w:t>The Association may provide services out</w:t>
      </w:r>
      <w:r w:rsidR="00141D41">
        <w:rPr>
          <w:rFonts w:asciiTheme="minorHAnsi" w:hAnsiTheme="minorHAnsi" w:cstheme="minorHAnsi"/>
          <w:sz w:val="22"/>
          <w:szCs w:val="22"/>
        </w:rPr>
        <w:t>-</w:t>
      </w:r>
      <w:r w:rsidRPr="00186144">
        <w:rPr>
          <w:rFonts w:asciiTheme="minorHAnsi" w:hAnsiTheme="minorHAnsi" w:cstheme="minorHAnsi"/>
          <w:sz w:val="22"/>
          <w:szCs w:val="22"/>
        </w:rPr>
        <w:t xml:space="preserve">with the core services set out in </w:t>
      </w:r>
      <w:r w:rsidR="009D0EB6">
        <w:rPr>
          <w:rFonts w:asciiTheme="minorHAnsi" w:hAnsiTheme="minorHAnsi" w:cstheme="minorHAnsi"/>
          <w:sz w:val="22"/>
          <w:szCs w:val="22"/>
        </w:rPr>
        <w:t>Schedule 1, part</w:t>
      </w:r>
      <w:r w:rsidR="00CC2630">
        <w:rPr>
          <w:rFonts w:asciiTheme="minorHAnsi" w:hAnsiTheme="minorHAnsi" w:cstheme="minorHAnsi"/>
          <w:sz w:val="22"/>
          <w:szCs w:val="22"/>
        </w:rPr>
        <w:t xml:space="preserve"> 2 </w:t>
      </w:r>
      <w:r w:rsidRPr="00186144">
        <w:rPr>
          <w:rFonts w:asciiTheme="minorHAnsi" w:hAnsiTheme="minorHAnsi" w:cstheme="minorHAnsi"/>
          <w:sz w:val="22"/>
          <w:szCs w:val="22"/>
        </w:rPr>
        <w:t xml:space="preserve">(including </w:t>
      </w:r>
      <w:r w:rsidRPr="00A37324">
        <w:rPr>
          <w:rFonts w:asciiTheme="minorHAnsi" w:hAnsiTheme="minorHAnsi" w:cstheme="minorHAnsi"/>
          <w:sz w:val="22"/>
          <w:szCs w:val="22"/>
        </w:rPr>
        <w:t>major repair works and improvement) if it is authorised by the</w:t>
      </w:r>
      <w:r w:rsidR="00496EDF">
        <w:rPr>
          <w:rFonts w:asciiTheme="minorHAnsi" w:hAnsiTheme="minorHAnsi" w:cstheme="minorHAnsi"/>
          <w:sz w:val="22"/>
          <w:szCs w:val="22"/>
        </w:rPr>
        <w:t xml:space="preserve"> relevant</w:t>
      </w:r>
      <w:r w:rsidRPr="00A37324">
        <w:rPr>
          <w:rFonts w:asciiTheme="minorHAnsi" w:hAnsiTheme="minorHAnsi" w:cstheme="minorHAnsi"/>
          <w:sz w:val="22"/>
          <w:szCs w:val="22"/>
        </w:rPr>
        <w:t xml:space="preserve"> owner</w:t>
      </w:r>
      <w:r w:rsidR="004151B2" w:rsidRPr="00A37324">
        <w:rPr>
          <w:rFonts w:asciiTheme="minorHAnsi" w:hAnsiTheme="minorHAnsi" w:cstheme="minorHAnsi"/>
          <w:sz w:val="22"/>
          <w:szCs w:val="22"/>
        </w:rPr>
        <w:t>s</w:t>
      </w:r>
      <w:r w:rsidRPr="00A37324">
        <w:rPr>
          <w:rFonts w:asciiTheme="minorHAnsi" w:hAnsiTheme="minorHAnsi" w:cstheme="minorHAnsi"/>
          <w:sz w:val="22"/>
          <w:szCs w:val="22"/>
        </w:rPr>
        <w:t xml:space="preserve"> within the block</w:t>
      </w:r>
      <w:r w:rsidR="002A2953" w:rsidRPr="00A37324">
        <w:rPr>
          <w:rFonts w:asciiTheme="minorHAnsi" w:hAnsiTheme="minorHAnsi" w:cstheme="minorHAnsi"/>
          <w:sz w:val="22"/>
          <w:szCs w:val="22"/>
        </w:rPr>
        <w:t xml:space="preserve"> or common land</w:t>
      </w:r>
      <w:r w:rsidR="00CB587D">
        <w:rPr>
          <w:rFonts w:asciiTheme="minorHAnsi" w:hAnsiTheme="minorHAnsi" w:cstheme="minorHAnsi"/>
          <w:sz w:val="22"/>
          <w:szCs w:val="22"/>
        </w:rPr>
        <w:t xml:space="preserve"> to do so</w:t>
      </w:r>
      <w:r w:rsidRPr="00A37324">
        <w:rPr>
          <w:rFonts w:asciiTheme="minorHAnsi" w:hAnsiTheme="minorHAnsi" w:cstheme="minorHAnsi"/>
          <w:sz w:val="22"/>
          <w:szCs w:val="22"/>
        </w:rPr>
        <w:t xml:space="preserve"> in accordance with the provisions of your title deeds. The cost of such works will be confirmed to all of the owners within the block </w:t>
      </w:r>
      <w:r w:rsidR="002A2953" w:rsidRPr="00A37324">
        <w:rPr>
          <w:rFonts w:asciiTheme="minorHAnsi" w:hAnsiTheme="minorHAnsi" w:cstheme="minorHAnsi"/>
          <w:sz w:val="22"/>
          <w:szCs w:val="22"/>
        </w:rPr>
        <w:t xml:space="preserve">or common land </w:t>
      </w:r>
      <w:r w:rsidRPr="00186144">
        <w:rPr>
          <w:rFonts w:asciiTheme="minorHAnsi" w:hAnsiTheme="minorHAnsi" w:cstheme="minorHAnsi"/>
          <w:sz w:val="22"/>
          <w:szCs w:val="22"/>
        </w:rPr>
        <w:t>prior to the work being carried</w:t>
      </w:r>
      <w:r w:rsidR="00CB587D">
        <w:rPr>
          <w:rFonts w:asciiTheme="minorHAnsi" w:hAnsiTheme="minorHAnsi" w:cstheme="minorHAnsi"/>
          <w:sz w:val="22"/>
          <w:szCs w:val="22"/>
        </w:rPr>
        <w:t xml:space="preserve"> out</w:t>
      </w:r>
      <w:r w:rsidRPr="00186144">
        <w:rPr>
          <w:rFonts w:asciiTheme="minorHAnsi" w:hAnsiTheme="minorHAnsi" w:cstheme="minorHAnsi"/>
          <w:sz w:val="22"/>
          <w:szCs w:val="22"/>
        </w:rPr>
        <w:t xml:space="preserve"> and the costs of carrying out the work shall be apportioned in accordance with Schedule 2 of this Agreement. </w:t>
      </w:r>
    </w:p>
    <w:p w:rsidR="00D2781E" w:rsidRDefault="00D2781E" w:rsidP="00D2781E">
      <w:pPr>
        <w:pStyle w:val="Heading1"/>
        <w:numPr>
          <w:ilvl w:val="0"/>
          <w:numId w:val="0"/>
        </w:numPr>
        <w:spacing w:after="0"/>
        <w:ind w:left="567" w:hanging="567"/>
        <w:rPr>
          <w:rFonts w:asciiTheme="minorHAnsi" w:hAnsiTheme="minorHAnsi" w:cstheme="minorHAnsi"/>
          <w:sz w:val="22"/>
          <w:szCs w:val="22"/>
        </w:rPr>
      </w:pPr>
    </w:p>
    <w:p w:rsidR="00417F68" w:rsidRDefault="00D2781E" w:rsidP="00FB2B6D">
      <w:pPr>
        <w:pStyle w:val="Heading1"/>
        <w:numPr>
          <w:ilvl w:val="0"/>
          <w:numId w:val="0"/>
        </w:numPr>
        <w:spacing w:after="0"/>
        <w:ind w:left="567" w:hanging="567"/>
        <w:rPr>
          <w:rFonts w:asciiTheme="minorHAnsi" w:hAnsiTheme="minorHAnsi" w:cstheme="minorHAnsi"/>
          <w:sz w:val="22"/>
          <w:szCs w:val="22"/>
        </w:rPr>
      </w:pPr>
      <w:r>
        <w:rPr>
          <w:rFonts w:asciiTheme="minorHAnsi" w:hAnsiTheme="minorHAnsi" w:cstheme="minorHAnsi"/>
          <w:sz w:val="22"/>
          <w:szCs w:val="22"/>
        </w:rPr>
        <w:t>3.4</w:t>
      </w:r>
      <w:r>
        <w:rPr>
          <w:rFonts w:asciiTheme="minorHAnsi" w:hAnsiTheme="minorHAnsi" w:cstheme="minorHAnsi"/>
          <w:sz w:val="22"/>
          <w:szCs w:val="22"/>
        </w:rPr>
        <w:tab/>
      </w:r>
      <w:r w:rsidR="00417F68">
        <w:rPr>
          <w:rFonts w:asciiTheme="minorHAnsi" w:hAnsiTheme="minorHAnsi" w:cstheme="minorHAnsi"/>
          <w:sz w:val="22"/>
          <w:szCs w:val="22"/>
        </w:rPr>
        <w:t>The Govan HOME</w:t>
      </w:r>
      <w:r w:rsidR="00194A82">
        <w:rPr>
          <w:rFonts w:asciiTheme="minorHAnsi" w:hAnsiTheme="minorHAnsi" w:cstheme="minorHAnsi"/>
          <w:sz w:val="22"/>
          <w:szCs w:val="22"/>
        </w:rPr>
        <w:t xml:space="preserve"> Team</w:t>
      </w:r>
    </w:p>
    <w:p w:rsidR="00D2781E" w:rsidRPr="00FB2B6D" w:rsidRDefault="00D2781E" w:rsidP="00FB2B6D">
      <w:pPr>
        <w:pStyle w:val="Heading1"/>
        <w:numPr>
          <w:ilvl w:val="0"/>
          <w:numId w:val="0"/>
        </w:numPr>
        <w:spacing w:after="0"/>
        <w:ind w:left="567" w:hanging="567"/>
        <w:rPr>
          <w:rFonts w:asciiTheme="minorHAnsi" w:hAnsiTheme="minorHAnsi"/>
          <w:caps/>
          <w:sz w:val="22"/>
          <w:szCs w:val="22"/>
        </w:rPr>
      </w:pPr>
      <w:r>
        <w:rPr>
          <w:rFonts w:asciiTheme="minorHAnsi" w:hAnsiTheme="minorHAnsi" w:cstheme="minorHAnsi"/>
          <w:sz w:val="22"/>
          <w:szCs w:val="22"/>
        </w:rPr>
        <w:tab/>
      </w:r>
      <w:r w:rsidRPr="00D2781E">
        <w:rPr>
          <w:rFonts w:asciiTheme="minorHAnsi" w:hAnsiTheme="minorHAnsi"/>
          <w:sz w:val="22"/>
          <w:szCs w:val="22"/>
        </w:rPr>
        <w:t xml:space="preserve">The Association </w:t>
      </w:r>
      <w:r w:rsidR="00417F68">
        <w:rPr>
          <w:rFonts w:asciiTheme="minorHAnsi" w:hAnsiTheme="minorHAnsi"/>
          <w:sz w:val="22"/>
          <w:szCs w:val="22"/>
        </w:rPr>
        <w:t>has a subsidiary – The Govan HOME Team.  The subsidiary</w:t>
      </w:r>
      <w:r w:rsidR="00946018">
        <w:rPr>
          <w:rFonts w:asciiTheme="minorHAnsi" w:hAnsiTheme="minorHAnsi"/>
          <w:sz w:val="22"/>
          <w:szCs w:val="22"/>
        </w:rPr>
        <w:t xml:space="preserve"> </w:t>
      </w:r>
      <w:r w:rsidR="00AA3671" w:rsidRPr="00D2781E">
        <w:rPr>
          <w:rFonts w:asciiTheme="minorHAnsi" w:hAnsiTheme="minorHAnsi"/>
          <w:sz w:val="22"/>
          <w:szCs w:val="22"/>
        </w:rPr>
        <w:t>employ</w:t>
      </w:r>
      <w:r w:rsidR="00417F68">
        <w:rPr>
          <w:rFonts w:asciiTheme="minorHAnsi" w:hAnsiTheme="minorHAnsi"/>
          <w:sz w:val="22"/>
          <w:szCs w:val="22"/>
        </w:rPr>
        <w:t>s</w:t>
      </w:r>
      <w:r w:rsidR="00AA3671" w:rsidRPr="00D2781E">
        <w:rPr>
          <w:rFonts w:asciiTheme="minorHAnsi" w:hAnsiTheme="minorHAnsi"/>
          <w:sz w:val="22"/>
          <w:szCs w:val="22"/>
        </w:rPr>
        <w:t xml:space="preserve"> </w:t>
      </w:r>
      <w:r w:rsidR="00417F68">
        <w:rPr>
          <w:rFonts w:asciiTheme="minorHAnsi" w:hAnsiTheme="minorHAnsi"/>
          <w:sz w:val="22"/>
          <w:szCs w:val="22"/>
        </w:rPr>
        <w:t xml:space="preserve">a range of qualified operatives, including: </w:t>
      </w:r>
      <w:r w:rsidR="00AA3671" w:rsidRPr="00D2781E">
        <w:rPr>
          <w:rFonts w:asciiTheme="minorHAnsi" w:hAnsiTheme="minorHAnsi"/>
          <w:sz w:val="22"/>
          <w:szCs w:val="22"/>
        </w:rPr>
        <w:t>joiners</w:t>
      </w:r>
      <w:r w:rsidRPr="00D2781E">
        <w:rPr>
          <w:rFonts w:asciiTheme="minorHAnsi" w:hAnsiTheme="minorHAnsi"/>
          <w:sz w:val="22"/>
          <w:szCs w:val="22"/>
        </w:rPr>
        <w:t>, plumber</w:t>
      </w:r>
      <w:r w:rsidR="00417F68">
        <w:rPr>
          <w:rFonts w:asciiTheme="minorHAnsi" w:hAnsiTheme="minorHAnsi"/>
          <w:sz w:val="22"/>
          <w:szCs w:val="22"/>
        </w:rPr>
        <w:t>s</w:t>
      </w:r>
      <w:r w:rsidRPr="00D2781E">
        <w:rPr>
          <w:rFonts w:asciiTheme="minorHAnsi" w:hAnsiTheme="minorHAnsi"/>
          <w:sz w:val="22"/>
          <w:szCs w:val="22"/>
        </w:rPr>
        <w:t>,</w:t>
      </w:r>
      <w:r w:rsidR="00194A82">
        <w:rPr>
          <w:rFonts w:asciiTheme="minorHAnsi" w:hAnsiTheme="minorHAnsi"/>
          <w:sz w:val="22"/>
          <w:szCs w:val="22"/>
        </w:rPr>
        <w:t xml:space="preserve"> electrician</w:t>
      </w:r>
      <w:r w:rsidR="00417F68">
        <w:rPr>
          <w:rFonts w:asciiTheme="minorHAnsi" w:hAnsiTheme="minorHAnsi"/>
          <w:sz w:val="22"/>
          <w:szCs w:val="22"/>
        </w:rPr>
        <w:t>s</w:t>
      </w:r>
      <w:r w:rsidR="00194A82">
        <w:rPr>
          <w:rFonts w:asciiTheme="minorHAnsi" w:hAnsiTheme="minorHAnsi"/>
          <w:sz w:val="22"/>
          <w:szCs w:val="22"/>
        </w:rPr>
        <w:t>, landscape gardener</w:t>
      </w:r>
      <w:r w:rsidR="00417F68">
        <w:rPr>
          <w:rFonts w:asciiTheme="minorHAnsi" w:hAnsiTheme="minorHAnsi"/>
          <w:sz w:val="22"/>
          <w:szCs w:val="22"/>
        </w:rPr>
        <w:t>s</w:t>
      </w:r>
      <w:r w:rsidR="00194A82">
        <w:rPr>
          <w:rFonts w:asciiTheme="minorHAnsi" w:hAnsiTheme="minorHAnsi"/>
          <w:sz w:val="22"/>
          <w:szCs w:val="22"/>
        </w:rPr>
        <w:t>,</w:t>
      </w:r>
      <w:r w:rsidRPr="00D2781E">
        <w:rPr>
          <w:rFonts w:asciiTheme="minorHAnsi" w:hAnsiTheme="minorHAnsi"/>
          <w:sz w:val="22"/>
          <w:szCs w:val="22"/>
        </w:rPr>
        <w:t xml:space="preserve"> </w:t>
      </w:r>
      <w:r w:rsidR="00417F68">
        <w:rPr>
          <w:rFonts w:asciiTheme="minorHAnsi" w:hAnsiTheme="minorHAnsi"/>
          <w:sz w:val="22"/>
          <w:szCs w:val="22"/>
        </w:rPr>
        <w:t>etc</w:t>
      </w:r>
      <w:r w:rsidR="00194A82">
        <w:rPr>
          <w:rFonts w:asciiTheme="minorHAnsi" w:hAnsiTheme="minorHAnsi"/>
          <w:sz w:val="22"/>
          <w:szCs w:val="22"/>
        </w:rPr>
        <w:t xml:space="preserve">.  The </w:t>
      </w:r>
      <w:r w:rsidR="00417F68">
        <w:rPr>
          <w:rFonts w:asciiTheme="minorHAnsi" w:hAnsiTheme="minorHAnsi"/>
          <w:sz w:val="22"/>
          <w:szCs w:val="22"/>
        </w:rPr>
        <w:t xml:space="preserve">Govan </w:t>
      </w:r>
      <w:r w:rsidR="00194A82">
        <w:rPr>
          <w:rFonts w:asciiTheme="minorHAnsi" w:hAnsiTheme="minorHAnsi"/>
          <w:sz w:val="22"/>
          <w:szCs w:val="22"/>
        </w:rPr>
        <w:t>HOME Team</w:t>
      </w:r>
      <w:r w:rsidRPr="00D2781E">
        <w:rPr>
          <w:rFonts w:asciiTheme="minorHAnsi" w:hAnsiTheme="minorHAnsi"/>
          <w:sz w:val="22"/>
          <w:szCs w:val="22"/>
        </w:rPr>
        <w:t xml:space="preserve"> carr</w:t>
      </w:r>
      <w:r w:rsidR="00AA3671">
        <w:rPr>
          <w:rFonts w:asciiTheme="minorHAnsi" w:hAnsiTheme="minorHAnsi"/>
          <w:sz w:val="22"/>
          <w:szCs w:val="22"/>
        </w:rPr>
        <w:t xml:space="preserve">ies </w:t>
      </w:r>
      <w:r w:rsidRPr="00D2781E">
        <w:rPr>
          <w:rFonts w:asciiTheme="minorHAnsi" w:hAnsiTheme="minorHAnsi"/>
          <w:sz w:val="22"/>
          <w:szCs w:val="22"/>
        </w:rPr>
        <w:t xml:space="preserve">out </w:t>
      </w:r>
      <w:r w:rsidR="00AA3671">
        <w:rPr>
          <w:rFonts w:asciiTheme="minorHAnsi" w:hAnsiTheme="minorHAnsi"/>
          <w:sz w:val="22"/>
          <w:szCs w:val="22"/>
        </w:rPr>
        <w:t>reactive</w:t>
      </w:r>
      <w:r w:rsidR="00417F68">
        <w:rPr>
          <w:rFonts w:asciiTheme="minorHAnsi" w:hAnsiTheme="minorHAnsi"/>
          <w:sz w:val="22"/>
          <w:szCs w:val="22"/>
        </w:rPr>
        <w:t xml:space="preserve"> repairs, </w:t>
      </w:r>
      <w:r w:rsidR="00AA3671">
        <w:rPr>
          <w:rFonts w:asciiTheme="minorHAnsi" w:hAnsiTheme="minorHAnsi"/>
          <w:sz w:val="22"/>
          <w:szCs w:val="22"/>
        </w:rPr>
        <w:t>planned maintenance and estate caretaking work</w:t>
      </w:r>
      <w:r w:rsidR="00417F68">
        <w:rPr>
          <w:rFonts w:asciiTheme="minorHAnsi" w:hAnsiTheme="minorHAnsi"/>
          <w:sz w:val="22"/>
          <w:szCs w:val="22"/>
        </w:rPr>
        <w:t>s</w:t>
      </w:r>
      <w:r w:rsidR="00AA3671">
        <w:rPr>
          <w:rFonts w:asciiTheme="minorHAnsi" w:hAnsiTheme="minorHAnsi"/>
          <w:sz w:val="22"/>
          <w:szCs w:val="22"/>
        </w:rPr>
        <w:t>.</w:t>
      </w:r>
    </w:p>
    <w:p w:rsidR="00D2781E" w:rsidRPr="00186144" w:rsidRDefault="00D2781E" w:rsidP="00D2781E">
      <w:pPr>
        <w:pStyle w:val="Heading1"/>
        <w:numPr>
          <w:ilvl w:val="0"/>
          <w:numId w:val="0"/>
        </w:numPr>
        <w:spacing w:after="0"/>
        <w:ind w:left="567" w:hanging="567"/>
        <w:rPr>
          <w:rFonts w:asciiTheme="minorHAnsi" w:hAnsiTheme="minorHAnsi" w:cstheme="minorHAnsi"/>
          <w:sz w:val="22"/>
          <w:szCs w:val="22"/>
        </w:rPr>
      </w:pPr>
    </w:p>
    <w:p w:rsidR="00D74F0C" w:rsidRPr="00186144" w:rsidRDefault="00D74F0C" w:rsidP="004D7F0B">
      <w:pPr>
        <w:autoSpaceDE w:val="0"/>
        <w:autoSpaceDN w:val="0"/>
        <w:adjustRightInd w:val="0"/>
        <w:spacing w:after="0" w:line="240" w:lineRule="auto"/>
        <w:ind w:left="567" w:hanging="567"/>
        <w:rPr>
          <w:rFonts w:cstheme="minorHAnsi"/>
        </w:rPr>
      </w:pPr>
    </w:p>
    <w:p w:rsidR="006F31D8" w:rsidRPr="00186144" w:rsidRDefault="006F31D8" w:rsidP="00186144">
      <w:pPr>
        <w:spacing w:after="0"/>
        <w:rPr>
          <w:rFonts w:cstheme="minorHAnsi"/>
        </w:rPr>
      </w:pPr>
      <w:r w:rsidRPr="00186144">
        <w:rPr>
          <w:rFonts w:cstheme="minorHAnsi"/>
        </w:rPr>
        <w:br w:type="page"/>
      </w:r>
    </w:p>
    <w:p w:rsidR="00C75665" w:rsidRDefault="00C75665" w:rsidP="007E56DB">
      <w:pPr>
        <w:pStyle w:val="ListParagraph"/>
        <w:numPr>
          <w:ilvl w:val="0"/>
          <w:numId w:val="15"/>
        </w:numPr>
        <w:spacing w:after="0"/>
        <w:ind w:left="567" w:hanging="567"/>
        <w:rPr>
          <w:rFonts w:cstheme="minorHAnsi"/>
          <w:b/>
        </w:rPr>
      </w:pPr>
      <w:r w:rsidRPr="00186144">
        <w:rPr>
          <w:rFonts w:cstheme="minorHAnsi"/>
          <w:b/>
        </w:rPr>
        <w:lastRenderedPageBreak/>
        <w:t>COMMUNICATION AND CONSULTATION</w:t>
      </w:r>
    </w:p>
    <w:p w:rsidR="000F6CD3" w:rsidRPr="000F6CD3" w:rsidRDefault="000F6CD3" w:rsidP="007E56DB">
      <w:pPr>
        <w:spacing w:after="0"/>
        <w:ind w:left="567" w:hanging="567"/>
        <w:rPr>
          <w:rFonts w:cstheme="minorHAnsi"/>
          <w:b/>
        </w:rPr>
      </w:pPr>
    </w:p>
    <w:p w:rsidR="00401CDD" w:rsidRDefault="005A18F3" w:rsidP="00FB2B6D">
      <w:pPr>
        <w:pStyle w:val="ListParagraph"/>
        <w:numPr>
          <w:ilvl w:val="1"/>
          <w:numId w:val="15"/>
        </w:numPr>
        <w:autoSpaceDE w:val="0"/>
        <w:autoSpaceDN w:val="0"/>
        <w:adjustRightInd w:val="0"/>
        <w:spacing w:after="0" w:line="240" w:lineRule="auto"/>
        <w:ind w:left="567" w:hanging="567"/>
        <w:jc w:val="both"/>
      </w:pPr>
      <w:r w:rsidRPr="00401CDD">
        <w:rPr>
          <w:rFonts w:cstheme="minorHAnsi"/>
        </w:rPr>
        <w:t>The Association</w:t>
      </w:r>
      <w:r w:rsidR="008D5E2C" w:rsidRPr="00401CDD">
        <w:rPr>
          <w:rFonts w:cstheme="minorHAnsi"/>
        </w:rPr>
        <w:t xml:space="preserve"> is committed to cont</w:t>
      </w:r>
      <w:r w:rsidR="009D0EB6" w:rsidRPr="00401CDD">
        <w:rPr>
          <w:rFonts w:cstheme="minorHAnsi"/>
        </w:rPr>
        <w:t>inually improving the service it</w:t>
      </w:r>
      <w:r w:rsidR="008D5E2C" w:rsidRPr="00401CDD">
        <w:rPr>
          <w:rFonts w:cstheme="minorHAnsi"/>
        </w:rPr>
        <w:t xml:space="preserve"> offer</w:t>
      </w:r>
      <w:r w:rsidR="009D0EB6" w:rsidRPr="00401CDD">
        <w:rPr>
          <w:rFonts w:cstheme="minorHAnsi"/>
        </w:rPr>
        <w:t>s</w:t>
      </w:r>
      <w:r w:rsidR="008D5E2C" w:rsidRPr="00401CDD">
        <w:rPr>
          <w:rFonts w:cstheme="minorHAnsi"/>
        </w:rPr>
        <w:t xml:space="preserve"> to owners.  To this end, </w:t>
      </w:r>
      <w:r w:rsidR="002234DD" w:rsidRPr="00401CDD">
        <w:rPr>
          <w:rFonts w:cstheme="minorHAnsi"/>
        </w:rPr>
        <w:t xml:space="preserve">the Association </w:t>
      </w:r>
      <w:r w:rsidR="008D5E2C" w:rsidRPr="00401CDD">
        <w:rPr>
          <w:rFonts w:cstheme="minorHAnsi"/>
        </w:rPr>
        <w:t xml:space="preserve">are happy to meet with owners, individually or collectively, to discuss issues of concern or to consult with you over new proposals.  </w:t>
      </w:r>
      <w:r w:rsidRPr="00186144">
        <w:t>The Association</w:t>
      </w:r>
      <w:r w:rsidR="00CD764E" w:rsidRPr="00186144">
        <w:t xml:space="preserve"> recognises that communication and consultation is essential in providing the highest possible quality of services to owners.  </w:t>
      </w:r>
    </w:p>
    <w:p w:rsidR="00401CDD" w:rsidRPr="00401CDD" w:rsidRDefault="00401CDD" w:rsidP="00FB2B6D">
      <w:pPr>
        <w:pStyle w:val="ListParagraph"/>
        <w:autoSpaceDE w:val="0"/>
        <w:autoSpaceDN w:val="0"/>
        <w:adjustRightInd w:val="0"/>
        <w:spacing w:after="0" w:line="240" w:lineRule="auto"/>
        <w:ind w:left="360"/>
        <w:jc w:val="both"/>
      </w:pPr>
    </w:p>
    <w:p w:rsidR="00F4362F" w:rsidRPr="000F6CD3" w:rsidRDefault="000F6CD3" w:rsidP="00FB2B6D">
      <w:pPr>
        <w:autoSpaceDE w:val="0"/>
        <w:autoSpaceDN w:val="0"/>
        <w:adjustRightInd w:val="0"/>
        <w:spacing w:after="0" w:line="240" w:lineRule="auto"/>
        <w:ind w:left="567" w:hanging="567"/>
        <w:jc w:val="both"/>
        <w:rPr>
          <w:rFonts w:cstheme="minorHAnsi"/>
        </w:rPr>
      </w:pPr>
      <w:r>
        <w:rPr>
          <w:rFonts w:cstheme="minorHAnsi"/>
        </w:rPr>
        <w:t>4.</w:t>
      </w:r>
      <w:r w:rsidR="0063763A">
        <w:rPr>
          <w:rFonts w:cstheme="minorHAnsi"/>
        </w:rPr>
        <w:t>2</w:t>
      </w:r>
      <w:r>
        <w:rPr>
          <w:rFonts w:cstheme="minorHAnsi"/>
        </w:rPr>
        <w:tab/>
      </w:r>
      <w:r w:rsidRPr="00A37324">
        <w:rPr>
          <w:rFonts w:cstheme="minorHAnsi"/>
        </w:rPr>
        <w:t xml:space="preserve">To ensure that we communicate </w:t>
      </w:r>
      <w:r w:rsidR="0063763A">
        <w:rPr>
          <w:rFonts w:cstheme="minorHAnsi"/>
        </w:rPr>
        <w:t xml:space="preserve">and consult </w:t>
      </w:r>
      <w:r w:rsidRPr="00A37324">
        <w:rPr>
          <w:rFonts w:cstheme="minorHAnsi"/>
        </w:rPr>
        <w:t>effectively with you w</w:t>
      </w:r>
      <w:r w:rsidR="00F4362F" w:rsidRPr="00A37324">
        <w:t xml:space="preserve">e </w:t>
      </w:r>
      <w:r w:rsidR="00F4362F" w:rsidRPr="00186144">
        <w:t>will:</w:t>
      </w:r>
    </w:p>
    <w:p w:rsidR="00F4362F" w:rsidRPr="00186144" w:rsidRDefault="00F4362F" w:rsidP="00FB2B6D">
      <w:pPr>
        <w:pStyle w:val="ListParagraph"/>
        <w:numPr>
          <w:ilvl w:val="0"/>
          <w:numId w:val="2"/>
        </w:numPr>
        <w:autoSpaceDE w:val="0"/>
        <w:autoSpaceDN w:val="0"/>
        <w:adjustRightInd w:val="0"/>
        <w:spacing w:after="0" w:line="240" w:lineRule="auto"/>
        <w:jc w:val="both"/>
        <w:rPr>
          <w:rFonts w:cstheme="minorHAnsi"/>
        </w:rPr>
      </w:pPr>
      <w:r w:rsidRPr="00186144">
        <w:rPr>
          <w:rFonts w:cstheme="minorHAnsi"/>
        </w:rPr>
        <w:t>provide regular, accurate, up-to-date information;</w:t>
      </w:r>
    </w:p>
    <w:p w:rsidR="00F4362F" w:rsidRPr="00186144" w:rsidRDefault="00F4362F" w:rsidP="00FB2B6D">
      <w:pPr>
        <w:pStyle w:val="ListParagraph"/>
        <w:numPr>
          <w:ilvl w:val="0"/>
          <w:numId w:val="2"/>
        </w:numPr>
        <w:autoSpaceDE w:val="0"/>
        <w:autoSpaceDN w:val="0"/>
        <w:adjustRightInd w:val="0"/>
        <w:spacing w:after="0" w:line="240" w:lineRule="auto"/>
        <w:jc w:val="both"/>
        <w:rPr>
          <w:rFonts w:cstheme="minorHAnsi"/>
        </w:rPr>
      </w:pPr>
      <w:r w:rsidRPr="00186144">
        <w:rPr>
          <w:rFonts w:cstheme="minorHAnsi"/>
        </w:rPr>
        <w:t>use straightforward, accessible language, only using technical terms where absolutely necessary;</w:t>
      </w:r>
    </w:p>
    <w:p w:rsidR="00F4362F" w:rsidRPr="00186144" w:rsidRDefault="00F4362F" w:rsidP="00FB2B6D">
      <w:pPr>
        <w:pStyle w:val="ListParagraph"/>
        <w:numPr>
          <w:ilvl w:val="0"/>
          <w:numId w:val="2"/>
        </w:numPr>
        <w:autoSpaceDE w:val="0"/>
        <w:autoSpaceDN w:val="0"/>
        <w:adjustRightInd w:val="0"/>
        <w:spacing w:after="0" w:line="240" w:lineRule="auto"/>
        <w:jc w:val="both"/>
        <w:rPr>
          <w:rFonts w:cstheme="minorHAnsi"/>
        </w:rPr>
      </w:pPr>
      <w:r w:rsidRPr="00186144">
        <w:rPr>
          <w:rFonts w:cstheme="minorHAnsi"/>
        </w:rPr>
        <w:t>ensure that communication is tailored to the needs of particular audiences;</w:t>
      </w:r>
    </w:p>
    <w:p w:rsidR="00F4362F" w:rsidRPr="00186144" w:rsidRDefault="00F4362F" w:rsidP="00FB2B6D">
      <w:pPr>
        <w:pStyle w:val="ListParagraph"/>
        <w:numPr>
          <w:ilvl w:val="0"/>
          <w:numId w:val="2"/>
        </w:numPr>
        <w:autoSpaceDE w:val="0"/>
        <w:autoSpaceDN w:val="0"/>
        <w:adjustRightInd w:val="0"/>
        <w:spacing w:after="0" w:line="240" w:lineRule="auto"/>
        <w:jc w:val="both"/>
        <w:rPr>
          <w:rFonts w:cstheme="minorHAnsi"/>
        </w:rPr>
      </w:pPr>
      <w:r w:rsidRPr="00186144">
        <w:rPr>
          <w:rFonts w:cstheme="minorHAnsi"/>
        </w:rPr>
        <w:t>make full use of the range of communication methods available;</w:t>
      </w:r>
    </w:p>
    <w:p w:rsidR="00F4362F" w:rsidRPr="00186144" w:rsidRDefault="00F4362F" w:rsidP="00FB2B6D">
      <w:pPr>
        <w:pStyle w:val="ListParagraph"/>
        <w:numPr>
          <w:ilvl w:val="0"/>
          <w:numId w:val="2"/>
        </w:numPr>
        <w:autoSpaceDE w:val="0"/>
        <w:autoSpaceDN w:val="0"/>
        <w:adjustRightInd w:val="0"/>
        <w:spacing w:after="0" w:line="240" w:lineRule="auto"/>
        <w:jc w:val="both"/>
        <w:rPr>
          <w:rFonts w:cstheme="minorHAnsi"/>
        </w:rPr>
      </w:pPr>
      <w:r w:rsidRPr="00186144">
        <w:rPr>
          <w:rFonts w:cstheme="minorHAnsi"/>
        </w:rPr>
        <w:t>respond efficiently and effectively to requests for information, enquiries and complaints;</w:t>
      </w:r>
    </w:p>
    <w:p w:rsidR="00F4362F" w:rsidRPr="00186144" w:rsidRDefault="00F4362F" w:rsidP="00FB2B6D">
      <w:pPr>
        <w:pStyle w:val="ListParagraph"/>
        <w:numPr>
          <w:ilvl w:val="0"/>
          <w:numId w:val="2"/>
        </w:numPr>
        <w:autoSpaceDE w:val="0"/>
        <w:autoSpaceDN w:val="0"/>
        <w:adjustRightInd w:val="0"/>
        <w:spacing w:after="0" w:line="240" w:lineRule="auto"/>
        <w:jc w:val="both"/>
        <w:rPr>
          <w:rFonts w:cstheme="minorHAnsi"/>
        </w:rPr>
      </w:pPr>
      <w:r w:rsidRPr="00186144">
        <w:rPr>
          <w:rFonts w:cstheme="minorHAnsi"/>
        </w:rPr>
        <w:t>communicate decisions clearly and on time;</w:t>
      </w:r>
    </w:p>
    <w:p w:rsidR="00F4362F" w:rsidRPr="00186144" w:rsidRDefault="00F4362F" w:rsidP="00FB2B6D">
      <w:pPr>
        <w:pStyle w:val="ListParagraph"/>
        <w:numPr>
          <w:ilvl w:val="0"/>
          <w:numId w:val="2"/>
        </w:numPr>
        <w:autoSpaceDE w:val="0"/>
        <w:autoSpaceDN w:val="0"/>
        <w:adjustRightInd w:val="0"/>
        <w:spacing w:after="0" w:line="240" w:lineRule="auto"/>
        <w:jc w:val="both"/>
        <w:rPr>
          <w:rFonts w:cstheme="minorHAnsi"/>
        </w:rPr>
      </w:pPr>
      <w:r w:rsidRPr="00186144">
        <w:rPr>
          <w:rFonts w:cstheme="minorHAnsi"/>
        </w:rPr>
        <w:t>use information from owners to inform decision-making, and sha</w:t>
      </w:r>
      <w:r w:rsidR="005467D9" w:rsidRPr="00186144">
        <w:rPr>
          <w:rFonts w:cstheme="minorHAnsi"/>
        </w:rPr>
        <w:t>pe improvements to our services;</w:t>
      </w:r>
    </w:p>
    <w:p w:rsidR="00F4362F" w:rsidRPr="00186144" w:rsidRDefault="00F4362F" w:rsidP="00FB2B6D">
      <w:pPr>
        <w:pStyle w:val="ListParagraph"/>
        <w:numPr>
          <w:ilvl w:val="0"/>
          <w:numId w:val="2"/>
        </w:numPr>
        <w:autoSpaceDE w:val="0"/>
        <w:autoSpaceDN w:val="0"/>
        <w:adjustRightInd w:val="0"/>
        <w:spacing w:after="0" w:line="240" w:lineRule="auto"/>
        <w:jc w:val="both"/>
        <w:rPr>
          <w:rFonts w:cstheme="minorHAnsi"/>
        </w:rPr>
      </w:pPr>
      <w:r w:rsidRPr="00186144">
        <w:rPr>
          <w:rFonts w:cstheme="minorHAnsi"/>
        </w:rPr>
        <w:t>contribute to open communication;</w:t>
      </w:r>
    </w:p>
    <w:p w:rsidR="00F4362F" w:rsidRPr="00186144" w:rsidRDefault="00F4362F" w:rsidP="00FB2B6D">
      <w:pPr>
        <w:pStyle w:val="ListParagraph"/>
        <w:numPr>
          <w:ilvl w:val="0"/>
          <w:numId w:val="2"/>
        </w:numPr>
        <w:autoSpaceDE w:val="0"/>
        <w:autoSpaceDN w:val="0"/>
        <w:adjustRightInd w:val="0"/>
        <w:spacing w:after="0" w:line="240" w:lineRule="auto"/>
        <w:jc w:val="both"/>
        <w:rPr>
          <w:rFonts w:cstheme="minorHAnsi"/>
        </w:rPr>
      </w:pPr>
      <w:r w:rsidRPr="00186144">
        <w:rPr>
          <w:rFonts w:cstheme="minorHAnsi"/>
        </w:rPr>
        <w:t xml:space="preserve">keep </w:t>
      </w:r>
      <w:r w:rsidR="009F583F" w:rsidRPr="00186144">
        <w:rPr>
          <w:rFonts w:cstheme="minorHAnsi"/>
        </w:rPr>
        <w:t>ourselves informed</w:t>
      </w:r>
      <w:r w:rsidR="005467D9" w:rsidRPr="00186144">
        <w:rPr>
          <w:rFonts w:cstheme="minorHAnsi"/>
        </w:rPr>
        <w:t xml:space="preserve"> and up-to-date;</w:t>
      </w:r>
    </w:p>
    <w:p w:rsidR="00F4362F" w:rsidRPr="00186144" w:rsidRDefault="00F4362F" w:rsidP="00FB2B6D">
      <w:pPr>
        <w:pStyle w:val="ListParagraph"/>
        <w:numPr>
          <w:ilvl w:val="0"/>
          <w:numId w:val="2"/>
        </w:numPr>
        <w:autoSpaceDE w:val="0"/>
        <w:autoSpaceDN w:val="0"/>
        <w:adjustRightInd w:val="0"/>
        <w:spacing w:after="0" w:line="240" w:lineRule="auto"/>
        <w:jc w:val="both"/>
        <w:rPr>
          <w:rFonts w:cstheme="minorHAnsi"/>
        </w:rPr>
      </w:pPr>
      <w:r w:rsidRPr="00186144">
        <w:rPr>
          <w:rFonts w:cstheme="minorHAnsi"/>
        </w:rPr>
        <w:t>be accessible, approachable and promote open and responsive communication;</w:t>
      </w:r>
    </w:p>
    <w:p w:rsidR="00F4362F" w:rsidRPr="00186144" w:rsidRDefault="00F4362F" w:rsidP="00FB2B6D">
      <w:pPr>
        <w:pStyle w:val="ListParagraph"/>
        <w:numPr>
          <w:ilvl w:val="0"/>
          <w:numId w:val="2"/>
        </w:numPr>
        <w:autoSpaceDE w:val="0"/>
        <w:autoSpaceDN w:val="0"/>
        <w:adjustRightInd w:val="0"/>
        <w:spacing w:after="0" w:line="240" w:lineRule="auto"/>
        <w:jc w:val="both"/>
        <w:rPr>
          <w:rFonts w:cstheme="minorHAnsi"/>
        </w:rPr>
      </w:pPr>
      <w:r w:rsidRPr="00186144">
        <w:rPr>
          <w:rFonts w:cstheme="minorHAnsi"/>
        </w:rPr>
        <w:t>develop and operate effective two-way communication systems;</w:t>
      </w:r>
    </w:p>
    <w:p w:rsidR="000F6CD3" w:rsidRDefault="00F4362F" w:rsidP="00FB2B6D">
      <w:pPr>
        <w:pStyle w:val="ListParagraph"/>
        <w:numPr>
          <w:ilvl w:val="0"/>
          <w:numId w:val="2"/>
        </w:numPr>
        <w:autoSpaceDE w:val="0"/>
        <w:autoSpaceDN w:val="0"/>
        <w:adjustRightInd w:val="0"/>
        <w:spacing w:after="0" w:line="240" w:lineRule="auto"/>
        <w:jc w:val="both"/>
        <w:rPr>
          <w:rFonts w:cstheme="minorHAnsi"/>
        </w:rPr>
      </w:pPr>
      <w:r w:rsidRPr="00186144">
        <w:rPr>
          <w:rFonts w:cstheme="minorHAnsi"/>
        </w:rPr>
        <w:t>provide advice and support to employees</w:t>
      </w:r>
      <w:r w:rsidR="005467D9" w:rsidRPr="00186144">
        <w:rPr>
          <w:rFonts w:cstheme="minorHAnsi"/>
        </w:rPr>
        <w:t xml:space="preserve"> and contractors</w:t>
      </w:r>
      <w:r w:rsidRPr="00186144">
        <w:rPr>
          <w:rFonts w:cstheme="minorHAnsi"/>
        </w:rPr>
        <w:t xml:space="preserve"> in relation </w:t>
      </w:r>
      <w:r w:rsidR="005467D9" w:rsidRPr="00186144">
        <w:rPr>
          <w:rFonts w:cstheme="minorHAnsi"/>
        </w:rPr>
        <w:t>to communication.</w:t>
      </w:r>
      <w:r w:rsidR="00EA7995">
        <w:rPr>
          <w:rFonts w:cstheme="minorHAnsi"/>
        </w:rPr>
        <w:t xml:space="preserve"> </w:t>
      </w:r>
    </w:p>
    <w:p w:rsidR="00F87516" w:rsidRPr="00A37324" w:rsidRDefault="00F87516" w:rsidP="00FB2B6D">
      <w:pPr>
        <w:pStyle w:val="ListParagraph"/>
        <w:autoSpaceDE w:val="0"/>
        <w:autoSpaceDN w:val="0"/>
        <w:adjustRightInd w:val="0"/>
        <w:spacing w:after="0" w:line="240" w:lineRule="auto"/>
        <w:ind w:left="1080"/>
        <w:jc w:val="both"/>
        <w:rPr>
          <w:rFonts w:cstheme="minorHAnsi"/>
        </w:rPr>
      </w:pPr>
    </w:p>
    <w:p w:rsidR="00850C5A" w:rsidRPr="00A37324" w:rsidRDefault="00403027" w:rsidP="00FB2B6D">
      <w:pPr>
        <w:autoSpaceDE w:val="0"/>
        <w:autoSpaceDN w:val="0"/>
        <w:adjustRightInd w:val="0"/>
        <w:spacing w:after="0" w:line="240" w:lineRule="auto"/>
        <w:ind w:left="567" w:hanging="567"/>
        <w:jc w:val="both"/>
        <w:rPr>
          <w:rFonts w:cstheme="minorHAnsi"/>
        </w:rPr>
      </w:pPr>
      <w:r w:rsidRPr="00A37324">
        <w:rPr>
          <w:rFonts w:cstheme="minorHAnsi"/>
        </w:rPr>
        <w:t>4.</w:t>
      </w:r>
      <w:r w:rsidR="0063763A">
        <w:rPr>
          <w:rFonts w:cstheme="minorHAnsi"/>
        </w:rPr>
        <w:t>3</w:t>
      </w:r>
      <w:r w:rsidRPr="00A37324">
        <w:rPr>
          <w:rFonts w:cstheme="minorHAnsi"/>
        </w:rPr>
        <w:tab/>
      </w:r>
      <w:r w:rsidR="002234DD">
        <w:rPr>
          <w:rFonts w:cstheme="minorHAnsi"/>
        </w:rPr>
        <w:t xml:space="preserve">The Association will </w:t>
      </w:r>
      <w:r w:rsidR="00850C5A" w:rsidRPr="00A37324">
        <w:rPr>
          <w:rFonts w:cstheme="minorHAnsi"/>
        </w:rPr>
        <w:t>communicate and consult with our owners in a number of ways</w:t>
      </w:r>
      <w:r w:rsidR="00A37324">
        <w:rPr>
          <w:rFonts w:cstheme="minorHAnsi"/>
        </w:rPr>
        <w:t xml:space="preserve"> including</w:t>
      </w:r>
      <w:r w:rsidR="00850C5A" w:rsidRPr="00A37324">
        <w:rPr>
          <w:rFonts w:cstheme="minorHAnsi"/>
        </w:rPr>
        <w:t>:</w:t>
      </w:r>
    </w:p>
    <w:p w:rsidR="00850C5A" w:rsidRPr="00A37324" w:rsidRDefault="00850C5A" w:rsidP="00FB2B6D">
      <w:pPr>
        <w:pStyle w:val="ListParagraph"/>
        <w:numPr>
          <w:ilvl w:val="0"/>
          <w:numId w:val="6"/>
        </w:numPr>
        <w:autoSpaceDE w:val="0"/>
        <w:autoSpaceDN w:val="0"/>
        <w:adjustRightInd w:val="0"/>
        <w:spacing w:after="0" w:line="240" w:lineRule="auto"/>
        <w:jc w:val="both"/>
        <w:rPr>
          <w:rFonts w:cstheme="minorHAnsi"/>
        </w:rPr>
      </w:pPr>
      <w:r w:rsidRPr="00A37324">
        <w:rPr>
          <w:rFonts w:cstheme="minorHAnsi"/>
        </w:rPr>
        <w:t>Website</w:t>
      </w:r>
      <w:r w:rsidR="00F568D4">
        <w:rPr>
          <w:rFonts w:cstheme="minorHAnsi"/>
        </w:rPr>
        <w:t>;</w:t>
      </w:r>
    </w:p>
    <w:p w:rsidR="00850C5A" w:rsidRPr="00A37324" w:rsidRDefault="00850C5A" w:rsidP="00FB2B6D">
      <w:pPr>
        <w:pStyle w:val="ListParagraph"/>
        <w:numPr>
          <w:ilvl w:val="0"/>
          <w:numId w:val="6"/>
        </w:numPr>
        <w:autoSpaceDE w:val="0"/>
        <w:autoSpaceDN w:val="0"/>
        <w:adjustRightInd w:val="0"/>
        <w:spacing w:after="0" w:line="240" w:lineRule="auto"/>
        <w:jc w:val="both"/>
        <w:rPr>
          <w:rFonts w:cstheme="minorHAnsi"/>
        </w:rPr>
      </w:pPr>
      <w:r w:rsidRPr="00A37324">
        <w:rPr>
          <w:rFonts w:cstheme="minorHAnsi"/>
        </w:rPr>
        <w:t>Newsletters</w:t>
      </w:r>
      <w:r w:rsidR="00F568D4">
        <w:rPr>
          <w:rFonts w:cstheme="minorHAnsi"/>
        </w:rPr>
        <w:t>;</w:t>
      </w:r>
    </w:p>
    <w:p w:rsidR="00850C5A" w:rsidRDefault="00850C5A" w:rsidP="00FB2B6D">
      <w:pPr>
        <w:pStyle w:val="ListParagraph"/>
        <w:numPr>
          <w:ilvl w:val="0"/>
          <w:numId w:val="6"/>
        </w:numPr>
        <w:autoSpaceDE w:val="0"/>
        <w:autoSpaceDN w:val="0"/>
        <w:adjustRightInd w:val="0"/>
        <w:spacing w:after="0" w:line="240" w:lineRule="auto"/>
        <w:jc w:val="both"/>
        <w:rPr>
          <w:rFonts w:cstheme="minorHAnsi"/>
        </w:rPr>
      </w:pPr>
      <w:r w:rsidRPr="00A37324">
        <w:rPr>
          <w:rFonts w:cstheme="minorHAnsi"/>
        </w:rPr>
        <w:t xml:space="preserve">Telephone, email, letters, </w:t>
      </w:r>
      <w:r w:rsidR="00FA1D1E">
        <w:rPr>
          <w:rFonts w:cstheme="minorHAnsi"/>
        </w:rPr>
        <w:t xml:space="preserve">text, </w:t>
      </w:r>
      <w:r w:rsidRPr="00A37324">
        <w:rPr>
          <w:rFonts w:cstheme="minorHAnsi"/>
        </w:rPr>
        <w:t>face to face in our office or at your property</w:t>
      </w:r>
      <w:r w:rsidR="00F568D4">
        <w:rPr>
          <w:rFonts w:cstheme="minorHAnsi"/>
        </w:rPr>
        <w:t>;</w:t>
      </w:r>
    </w:p>
    <w:p w:rsidR="00DD6401" w:rsidRDefault="00DD6401" w:rsidP="00FB2B6D">
      <w:pPr>
        <w:pStyle w:val="ListParagraph"/>
        <w:numPr>
          <w:ilvl w:val="0"/>
          <w:numId w:val="6"/>
        </w:numPr>
        <w:autoSpaceDE w:val="0"/>
        <w:autoSpaceDN w:val="0"/>
        <w:adjustRightInd w:val="0"/>
        <w:spacing w:after="0" w:line="240" w:lineRule="auto"/>
        <w:jc w:val="both"/>
        <w:rPr>
          <w:rFonts w:cstheme="minorHAnsi"/>
        </w:rPr>
      </w:pPr>
      <w:r>
        <w:rPr>
          <w:rFonts w:cstheme="minorHAnsi"/>
        </w:rPr>
        <w:t>Social Media;</w:t>
      </w:r>
    </w:p>
    <w:p w:rsidR="00DD6401" w:rsidRDefault="00DD6401" w:rsidP="00FB2B6D">
      <w:pPr>
        <w:pStyle w:val="ListParagraph"/>
        <w:numPr>
          <w:ilvl w:val="0"/>
          <w:numId w:val="6"/>
        </w:numPr>
        <w:autoSpaceDE w:val="0"/>
        <w:autoSpaceDN w:val="0"/>
        <w:adjustRightInd w:val="0"/>
        <w:spacing w:after="0" w:line="240" w:lineRule="auto"/>
        <w:jc w:val="both"/>
        <w:rPr>
          <w:rFonts w:cstheme="minorHAnsi"/>
        </w:rPr>
      </w:pPr>
      <w:r>
        <w:rPr>
          <w:rFonts w:cstheme="minorHAnsi"/>
        </w:rPr>
        <w:t>Community meetings;</w:t>
      </w:r>
    </w:p>
    <w:p w:rsidR="00DD6401" w:rsidRDefault="00DD6401" w:rsidP="00FB2B6D">
      <w:pPr>
        <w:pStyle w:val="ListParagraph"/>
        <w:numPr>
          <w:ilvl w:val="0"/>
          <w:numId w:val="6"/>
        </w:numPr>
        <w:autoSpaceDE w:val="0"/>
        <w:autoSpaceDN w:val="0"/>
        <w:adjustRightInd w:val="0"/>
        <w:spacing w:after="0" w:line="240" w:lineRule="auto"/>
        <w:jc w:val="both"/>
        <w:rPr>
          <w:rFonts w:cstheme="minorHAnsi"/>
        </w:rPr>
      </w:pPr>
      <w:r>
        <w:rPr>
          <w:rFonts w:cstheme="minorHAnsi"/>
        </w:rPr>
        <w:t>Surveys; and</w:t>
      </w:r>
    </w:p>
    <w:p w:rsidR="00A37324" w:rsidRDefault="00A37324" w:rsidP="00FB2B6D">
      <w:pPr>
        <w:pStyle w:val="ListParagraph"/>
        <w:numPr>
          <w:ilvl w:val="0"/>
          <w:numId w:val="6"/>
        </w:numPr>
        <w:autoSpaceDE w:val="0"/>
        <w:autoSpaceDN w:val="0"/>
        <w:adjustRightInd w:val="0"/>
        <w:spacing w:after="0" w:line="240" w:lineRule="auto"/>
        <w:jc w:val="both"/>
        <w:rPr>
          <w:rFonts w:cstheme="minorHAnsi"/>
        </w:rPr>
      </w:pPr>
      <w:r>
        <w:rPr>
          <w:rFonts w:cstheme="minorHAnsi"/>
        </w:rPr>
        <w:t>Close</w:t>
      </w:r>
      <w:r w:rsidR="00DD6401">
        <w:rPr>
          <w:rFonts w:cstheme="minorHAnsi"/>
        </w:rPr>
        <w:t>d</w:t>
      </w:r>
      <w:r>
        <w:rPr>
          <w:rFonts w:cstheme="minorHAnsi"/>
        </w:rPr>
        <w:t xml:space="preserve"> meetings</w:t>
      </w:r>
      <w:r w:rsidR="00F568D4">
        <w:rPr>
          <w:rFonts w:cstheme="minorHAnsi"/>
        </w:rPr>
        <w:t>.</w:t>
      </w:r>
    </w:p>
    <w:p w:rsidR="00F87516" w:rsidRPr="00A37324" w:rsidRDefault="00F87516" w:rsidP="00FB2B6D">
      <w:pPr>
        <w:pStyle w:val="ListParagraph"/>
        <w:autoSpaceDE w:val="0"/>
        <w:autoSpaceDN w:val="0"/>
        <w:adjustRightInd w:val="0"/>
        <w:spacing w:after="0" w:line="240" w:lineRule="auto"/>
        <w:ind w:left="1080"/>
        <w:jc w:val="both"/>
        <w:rPr>
          <w:rFonts w:cstheme="minorHAnsi"/>
        </w:rPr>
      </w:pPr>
    </w:p>
    <w:p w:rsidR="00F4362F" w:rsidRPr="00A37324" w:rsidRDefault="00F4362F" w:rsidP="00FB2B6D">
      <w:pPr>
        <w:pStyle w:val="ListParagraph"/>
        <w:numPr>
          <w:ilvl w:val="1"/>
          <w:numId w:val="16"/>
        </w:numPr>
        <w:spacing w:after="0"/>
        <w:ind w:left="567" w:hanging="567"/>
        <w:jc w:val="both"/>
      </w:pPr>
      <w:r w:rsidRPr="00A37324">
        <w:t>Consultation on Repairs</w:t>
      </w:r>
      <w:r w:rsidR="005279A1" w:rsidRPr="00A37324">
        <w:t xml:space="preserve"> to Properties</w:t>
      </w:r>
    </w:p>
    <w:p w:rsidR="00F4362F" w:rsidRPr="00186144" w:rsidRDefault="00F4362F" w:rsidP="00FB2B6D">
      <w:pPr>
        <w:spacing w:after="0"/>
        <w:ind w:left="567"/>
        <w:jc w:val="both"/>
      </w:pPr>
      <w:r w:rsidRPr="00A37324">
        <w:t>When</w:t>
      </w:r>
      <w:r w:rsidRPr="00186144">
        <w:t xml:space="preserve"> the need for </w:t>
      </w:r>
      <w:r w:rsidR="00805D56">
        <w:t xml:space="preserve">major </w:t>
      </w:r>
      <w:r w:rsidRPr="00186144">
        <w:t>repairs</w:t>
      </w:r>
      <w:r w:rsidR="00805D56">
        <w:t xml:space="preserve"> or renewal</w:t>
      </w:r>
      <w:r w:rsidRPr="00186144">
        <w:t xml:space="preserve"> is identified </w:t>
      </w:r>
      <w:r w:rsidR="00403027">
        <w:t>t</w:t>
      </w:r>
      <w:r w:rsidR="005A18F3" w:rsidRPr="00186144">
        <w:t>he Association</w:t>
      </w:r>
      <w:r w:rsidRPr="00186144">
        <w:t xml:space="preserve"> will give notice to all owners to advise them of the need for the work, the estimated costs of the work and the share of the cost that would be applied to the particular owner.  Notice will be given in writing in one of three forms:</w:t>
      </w:r>
    </w:p>
    <w:p w:rsidR="00DD6401" w:rsidRDefault="00DD6401" w:rsidP="00FB2B6D">
      <w:pPr>
        <w:pStyle w:val="ListParagraph"/>
        <w:numPr>
          <w:ilvl w:val="0"/>
          <w:numId w:val="6"/>
        </w:numPr>
        <w:autoSpaceDE w:val="0"/>
        <w:autoSpaceDN w:val="0"/>
        <w:adjustRightInd w:val="0"/>
        <w:spacing w:after="0" w:line="240" w:lineRule="auto"/>
        <w:jc w:val="both"/>
        <w:rPr>
          <w:rFonts w:cstheme="minorHAnsi"/>
        </w:rPr>
      </w:pPr>
      <w:r w:rsidRPr="00403027">
        <w:rPr>
          <w:rFonts w:cstheme="minorHAnsi"/>
        </w:rPr>
        <w:t>by sending it via electronic mail to the owner</w:t>
      </w:r>
      <w:r>
        <w:rPr>
          <w:rFonts w:cstheme="minorHAnsi"/>
        </w:rPr>
        <w:t>;</w:t>
      </w:r>
    </w:p>
    <w:p w:rsidR="00403027" w:rsidRDefault="00F4362F" w:rsidP="00FB2B6D">
      <w:pPr>
        <w:pStyle w:val="ListParagraph"/>
        <w:numPr>
          <w:ilvl w:val="0"/>
          <w:numId w:val="6"/>
        </w:numPr>
        <w:autoSpaceDE w:val="0"/>
        <w:autoSpaceDN w:val="0"/>
        <w:adjustRightInd w:val="0"/>
        <w:spacing w:after="0" w:line="240" w:lineRule="auto"/>
        <w:jc w:val="both"/>
        <w:rPr>
          <w:rFonts w:cstheme="minorHAnsi"/>
        </w:rPr>
      </w:pPr>
      <w:r w:rsidRPr="00186144">
        <w:rPr>
          <w:rFonts w:cstheme="minorHAnsi"/>
        </w:rPr>
        <w:t>by deliverin</w:t>
      </w:r>
      <w:r w:rsidR="00805D56">
        <w:rPr>
          <w:rFonts w:cstheme="minorHAnsi"/>
        </w:rPr>
        <w:t>g the notice to the owner’s property</w:t>
      </w:r>
      <w:r w:rsidRPr="00186144">
        <w:rPr>
          <w:rFonts w:cstheme="minorHAnsi"/>
        </w:rPr>
        <w:t>;</w:t>
      </w:r>
      <w:r w:rsidR="00DD6401">
        <w:rPr>
          <w:rFonts w:cstheme="minorHAnsi"/>
        </w:rPr>
        <w:t xml:space="preserve"> or</w:t>
      </w:r>
    </w:p>
    <w:p w:rsidR="00F4362F" w:rsidRPr="00DD6401" w:rsidRDefault="00F4362F" w:rsidP="00FB2B6D">
      <w:pPr>
        <w:pStyle w:val="ListParagraph"/>
        <w:numPr>
          <w:ilvl w:val="0"/>
          <w:numId w:val="6"/>
        </w:numPr>
        <w:autoSpaceDE w:val="0"/>
        <w:autoSpaceDN w:val="0"/>
        <w:adjustRightInd w:val="0"/>
        <w:spacing w:after="0" w:line="240" w:lineRule="auto"/>
        <w:jc w:val="both"/>
        <w:rPr>
          <w:rFonts w:cstheme="minorHAnsi"/>
        </w:rPr>
      </w:pPr>
      <w:r w:rsidRPr="00DD6401">
        <w:rPr>
          <w:rFonts w:cstheme="minorHAnsi"/>
        </w:rPr>
        <w:t xml:space="preserve">by posting the notice to the </w:t>
      </w:r>
      <w:r w:rsidR="00805D56" w:rsidRPr="00DD6401">
        <w:rPr>
          <w:rFonts w:cstheme="minorHAnsi"/>
        </w:rPr>
        <w:t>property</w:t>
      </w:r>
      <w:r w:rsidRPr="00DD6401">
        <w:rPr>
          <w:rFonts w:cstheme="minorHAnsi"/>
        </w:rPr>
        <w:t xml:space="preserve"> or any other address that the owner is known to have</w:t>
      </w:r>
      <w:r w:rsidR="00DD6401" w:rsidRPr="00DD6401">
        <w:rPr>
          <w:rFonts w:cstheme="minorHAnsi"/>
        </w:rPr>
        <w:t>.</w:t>
      </w:r>
      <w:r w:rsidRPr="00DD6401">
        <w:rPr>
          <w:rFonts w:cstheme="minorHAnsi"/>
        </w:rPr>
        <w:t xml:space="preserve"> </w:t>
      </w:r>
    </w:p>
    <w:p w:rsidR="003C2706" w:rsidRPr="00186144" w:rsidRDefault="003C2706" w:rsidP="00FB2B6D">
      <w:pPr>
        <w:spacing w:after="0"/>
        <w:jc w:val="both"/>
      </w:pPr>
    </w:p>
    <w:p w:rsidR="00F4362F" w:rsidRPr="00D079FC" w:rsidRDefault="00461D69" w:rsidP="00FB2B6D">
      <w:pPr>
        <w:spacing w:after="0"/>
        <w:ind w:left="567" w:hanging="567"/>
        <w:jc w:val="both"/>
      </w:pPr>
      <w:r>
        <w:t>4.</w:t>
      </w:r>
      <w:r w:rsidR="0063763A">
        <w:t>5</w:t>
      </w:r>
      <w:r w:rsidR="00D079FC">
        <w:tab/>
      </w:r>
      <w:r w:rsidR="00F4362F" w:rsidRPr="00D079FC">
        <w:t>Consultation on Improvement Works</w:t>
      </w:r>
      <w:r w:rsidR="005279A1" w:rsidRPr="00D079FC">
        <w:t xml:space="preserve"> to Properties</w:t>
      </w:r>
    </w:p>
    <w:p w:rsidR="00F568D4" w:rsidRDefault="00F4362F" w:rsidP="00FB2B6D">
      <w:pPr>
        <w:spacing w:after="0"/>
        <w:ind w:left="567"/>
        <w:jc w:val="both"/>
      </w:pPr>
      <w:r w:rsidRPr="00186144">
        <w:t xml:space="preserve">When improvement works are </w:t>
      </w:r>
      <w:r w:rsidR="00471063">
        <w:t>proposed</w:t>
      </w:r>
      <w:r w:rsidRPr="00186144">
        <w:t xml:space="preserve"> </w:t>
      </w:r>
      <w:r w:rsidR="00D079FC">
        <w:t>t</w:t>
      </w:r>
      <w:r w:rsidR="005A18F3" w:rsidRPr="00186144">
        <w:t>he Association</w:t>
      </w:r>
      <w:r w:rsidRPr="00186144">
        <w:t xml:space="preserve"> will give notice to all owners to advise them of </w:t>
      </w:r>
      <w:r w:rsidR="00200732">
        <w:t>the scope of the work,</w:t>
      </w:r>
      <w:r w:rsidRPr="00186144">
        <w:t xml:space="preserve"> a</w:t>
      </w:r>
      <w:r w:rsidR="00200732">
        <w:t>ny grants that may be available, the estimated cost</w:t>
      </w:r>
      <w:r w:rsidRPr="00186144">
        <w:t xml:space="preserve"> of the work and the share of the cost that would be applied to the particular owner.  </w:t>
      </w:r>
      <w:r w:rsidR="00461D69">
        <w:t>The decision</w:t>
      </w:r>
      <w:r w:rsidR="0063763A">
        <w:t xml:space="preserve"> </w:t>
      </w:r>
      <w:r w:rsidR="006E79C3">
        <w:t>whether to</w:t>
      </w:r>
      <w:r w:rsidR="00461D69">
        <w:t xml:space="preserve"> proceed </w:t>
      </w:r>
      <w:r w:rsidR="00200732">
        <w:t xml:space="preserve">with the works </w:t>
      </w:r>
      <w:r w:rsidR="00461D69">
        <w:t>will be made in accordance with the provisions of your title deeds.</w:t>
      </w:r>
    </w:p>
    <w:p w:rsidR="00461D69" w:rsidRDefault="00461D69" w:rsidP="00FB2B6D">
      <w:pPr>
        <w:spacing w:after="0"/>
        <w:ind w:left="567"/>
        <w:jc w:val="both"/>
      </w:pPr>
    </w:p>
    <w:p w:rsidR="00186144" w:rsidRPr="00186144" w:rsidRDefault="00461D69" w:rsidP="00FB2B6D">
      <w:pPr>
        <w:spacing w:after="0"/>
        <w:ind w:left="567" w:hanging="567"/>
        <w:jc w:val="both"/>
      </w:pPr>
      <w:r>
        <w:t>4.</w:t>
      </w:r>
      <w:r w:rsidR="0063763A">
        <w:t>6</w:t>
      </w:r>
      <w:r w:rsidR="00F568D4">
        <w:t xml:space="preserve"> </w:t>
      </w:r>
      <w:r w:rsidR="00F568D4">
        <w:tab/>
      </w:r>
      <w:r w:rsidR="00471063">
        <w:t>When appropriate, t</w:t>
      </w:r>
      <w:r w:rsidR="005A18F3" w:rsidRPr="00186144">
        <w:t>he Association</w:t>
      </w:r>
      <w:r w:rsidR="00F4362F" w:rsidRPr="00186144">
        <w:t xml:space="preserve"> will arrange a meeting of all the affected owners</w:t>
      </w:r>
      <w:r w:rsidR="00B14DBB">
        <w:t xml:space="preserve">, </w:t>
      </w:r>
      <w:r w:rsidR="00F4362F" w:rsidRPr="00186144">
        <w:t xml:space="preserve">with attendance from officers from </w:t>
      </w:r>
      <w:r w:rsidR="00B14DBB">
        <w:t>t</w:t>
      </w:r>
      <w:r w:rsidR="005A18F3" w:rsidRPr="00186144">
        <w:t>he Association</w:t>
      </w:r>
      <w:r w:rsidR="00B14DBB">
        <w:t>,</w:t>
      </w:r>
      <w:r w:rsidR="000800D4" w:rsidRPr="00186144">
        <w:t xml:space="preserve"> </w:t>
      </w:r>
      <w:r w:rsidR="00F4362F" w:rsidRPr="00186144">
        <w:t>to discuss and explain the works that are propos</w:t>
      </w:r>
      <w:r w:rsidR="00471063">
        <w:t>ed and to answer any questions.</w:t>
      </w:r>
      <w:r w:rsidR="00186144" w:rsidRPr="00186144">
        <w:t xml:space="preserve"> </w:t>
      </w:r>
    </w:p>
    <w:p w:rsidR="00186144" w:rsidRPr="00186144" w:rsidRDefault="00186144" w:rsidP="00FB2B6D">
      <w:pPr>
        <w:autoSpaceDE w:val="0"/>
        <w:autoSpaceDN w:val="0"/>
        <w:adjustRightInd w:val="0"/>
        <w:spacing w:after="0" w:line="240" w:lineRule="auto"/>
        <w:ind w:left="567"/>
        <w:jc w:val="both"/>
        <w:rPr>
          <w:rFonts w:cstheme="minorHAnsi"/>
        </w:rPr>
      </w:pPr>
    </w:p>
    <w:p w:rsidR="00186144" w:rsidRPr="00186144" w:rsidRDefault="00461D69" w:rsidP="00FB2B6D">
      <w:pPr>
        <w:autoSpaceDE w:val="0"/>
        <w:autoSpaceDN w:val="0"/>
        <w:adjustRightInd w:val="0"/>
        <w:spacing w:after="0" w:line="240" w:lineRule="auto"/>
        <w:ind w:left="567" w:hanging="567"/>
        <w:jc w:val="both"/>
        <w:rPr>
          <w:rFonts w:cstheme="minorHAnsi"/>
        </w:rPr>
      </w:pPr>
      <w:r>
        <w:rPr>
          <w:rFonts w:cstheme="minorHAnsi"/>
        </w:rPr>
        <w:t>4.</w:t>
      </w:r>
      <w:r w:rsidR="0063763A">
        <w:rPr>
          <w:rFonts w:cstheme="minorHAnsi"/>
        </w:rPr>
        <w:t>7</w:t>
      </w:r>
      <w:r w:rsidR="00F568D4">
        <w:rPr>
          <w:rFonts w:cstheme="minorHAnsi"/>
        </w:rPr>
        <w:tab/>
      </w:r>
      <w:r w:rsidR="00186144" w:rsidRPr="00186144">
        <w:rPr>
          <w:rFonts w:cstheme="minorHAnsi"/>
        </w:rPr>
        <w:t>The Association will not provide information which is misleading or false.  The Association will not communicate with owners in any way which is abusive</w:t>
      </w:r>
      <w:r w:rsidR="006E79C3">
        <w:rPr>
          <w:rFonts w:cstheme="minorHAnsi"/>
        </w:rPr>
        <w:t>,</w:t>
      </w:r>
      <w:r w:rsidR="006E79C3" w:rsidRPr="00186144">
        <w:rPr>
          <w:rFonts w:cstheme="minorHAnsi"/>
        </w:rPr>
        <w:t xml:space="preserve"> intimidating</w:t>
      </w:r>
      <w:r w:rsidR="00186144" w:rsidRPr="00186144">
        <w:rPr>
          <w:rFonts w:cstheme="minorHAnsi"/>
        </w:rPr>
        <w:t xml:space="preserve"> or threaten</w:t>
      </w:r>
      <w:r w:rsidR="0063763A">
        <w:rPr>
          <w:rFonts w:cstheme="minorHAnsi"/>
        </w:rPr>
        <w:t>ing</w:t>
      </w:r>
      <w:r w:rsidR="00186144" w:rsidRPr="00186144">
        <w:rPr>
          <w:rFonts w:cstheme="minorHAnsi"/>
        </w:rPr>
        <w:t>.</w:t>
      </w:r>
      <w:r w:rsidR="00111953">
        <w:rPr>
          <w:rFonts w:cstheme="minorHAnsi"/>
        </w:rPr>
        <w:t xml:space="preserve">  However, t</w:t>
      </w:r>
      <w:r w:rsidR="00032980">
        <w:rPr>
          <w:rFonts w:cstheme="minorHAnsi"/>
        </w:rPr>
        <w:t>he Association will provide</w:t>
      </w:r>
      <w:r w:rsidR="00186144" w:rsidRPr="00186144">
        <w:rPr>
          <w:rFonts w:cstheme="minorHAnsi"/>
        </w:rPr>
        <w:t xml:space="preserve"> reasonable </w:t>
      </w:r>
      <w:r w:rsidR="00032980">
        <w:rPr>
          <w:rFonts w:cstheme="minorHAnsi"/>
        </w:rPr>
        <w:t>notice</w:t>
      </w:r>
      <w:r w:rsidR="00186144" w:rsidRPr="00186144">
        <w:rPr>
          <w:rFonts w:cstheme="minorHAnsi"/>
        </w:rPr>
        <w:t xml:space="preserve"> to the appropriate owners that it may take legal action for non payment of fees and charges if that need arises.</w:t>
      </w:r>
    </w:p>
    <w:p w:rsidR="00186144" w:rsidRPr="00186144" w:rsidRDefault="00186144" w:rsidP="00FB2B6D">
      <w:pPr>
        <w:autoSpaceDE w:val="0"/>
        <w:autoSpaceDN w:val="0"/>
        <w:adjustRightInd w:val="0"/>
        <w:spacing w:after="0" w:line="240" w:lineRule="auto"/>
        <w:ind w:left="567"/>
        <w:jc w:val="both"/>
        <w:rPr>
          <w:rFonts w:cstheme="minorHAnsi"/>
        </w:rPr>
      </w:pPr>
    </w:p>
    <w:p w:rsidR="00186144" w:rsidRPr="00186144" w:rsidRDefault="00461D69" w:rsidP="00FB2B6D">
      <w:pPr>
        <w:autoSpaceDE w:val="0"/>
        <w:autoSpaceDN w:val="0"/>
        <w:adjustRightInd w:val="0"/>
        <w:spacing w:after="0" w:line="240" w:lineRule="auto"/>
        <w:ind w:left="567" w:hanging="567"/>
        <w:jc w:val="both"/>
        <w:rPr>
          <w:rFonts w:cstheme="minorHAnsi"/>
        </w:rPr>
      </w:pPr>
      <w:r>
        <w:rPr>
          <w:rFonts w:cstheme="minorHAnsi"/>
        </w:rPr>
        <w:t>4.</w:t>
      </w:r>
      <w:r w:rsidR="0063763A">
        <w:rPr>
          <w:rFonts w:cstheme="minorHAnsi"/>
        </w:rPr>
        <w:t>8</w:t>
      </w:r>
      <w:r w:rsidR="00F568D4">
        <w:rPr>
          <w:rFonts w:cstheme="minorHAnsi"/>
        </w:rPr>
        <w:tab/>
      </w:r>
      <w:r w:rsidR="00186144" w:rsidRPr="00186144">
        <w:rPr>
          <w:rFonts w:cstheme="minorHAnsi"/>
        </w:rPr>
        <w:t xml:space="preserve">If any </w:t>
      </w:r>
      <w:r w:rsidR="00D079FC">
        <w:rPr>
          <w:rFonts w:cstheme="minorHAnsi"/>
        </w:rPr>
        <w:t>owner informs t</w:t>
      </w:r>
      <w:r w:rsidR="00186144" w:rsidRPr="00186144">
        <w:rPr>
          <w:rFonts w:cstheme="minorHAnsi"/>
        </w:rPr>
        <w:t xml:space="preserve">he Association that they are experiencing difficulty in paying charges, it will provide contact details for agencies </w:t>
      </w:r>
      <w:r w:rsidR="00F568D4">
        <w:rPr>
          <w:rFonts w:cstheme="minorHAnsi"/>
        </w:rPr>
        <w:t>that</w:t>
      </w:r>
      <w:r w:rsidR="00186144" w:rsidRPr="00186144">
        <w:rPr>
          <w:rFonts w:cstheme="minorHAnsi"/>
        </w:rPr>
        <w:t xml:space="preserve"> provide money advice</w:t>
      </w:r>
      <w:r w:rsidR="00DD6401">
        <w:rPr>
          <w:rFonts w:cstheme="minorHAnsi"/>
        </w:rPr>
        <w:t>; including advice from our in-house Money Advice Service and Energy Advice Service</w:t>
      </w:r>
      <w:r w:rsidR="00186144" w:rsidRPr="00186144">
        <w:rPr>
          <w:rFonts w:cstheme="minorHAnsi"/>
        </w:rPr>
        <w:t>.</w:t>
      </w:r>
    </w:p>
    <w:p w:rsidR="003C2706" w:rsidRPr="00186144" w:rsidRDefault="003C2706" w:rsidP="00186144">
      <w:pPr>
        <w:spacing w:after="0"/>
        <w:rPr>
          <w:rFonts w:cstheme="minorHAnsi"/>
          <w:color w:val="000000"/>
        </w:rPr>
      </w:pPr>
    </w:p>
    <w:p w:rsidR="00965D93" w:rsidRDefault="00965D93">
      <w:r>
        <w:br w:type="page"/>
      </w:r>
    </w:p>
    <w:p w:rsidR="00F747ED" w:rsidRDefault="00090E00" w:rsidP="0046207E">
      <w:pPr>
        <w:pStyle w:val="ListParagraph"/>
        <w:numPr>
          <w:ilvl w:val="0"/>
          <w:numId w:val="15"/>
        </w:numPr>
        <w:spacing w:after="0"/>
        <w:ind w:left="567" w:hanging="567"/>
        <w:rPr>
          <w:rFonts w:cstheme="minorHAnsi"/>
          <w:b/>
        </w:rPr>
      </w:pPr>
      <w:r w:rsidRPr="000D554B">
        <w:rPr>
          <w:rFonts w:cstheme="minorHAnsi"/>
          <w:b/>
        </w:rPr>
        <w:lastRenderedPageBreak/>
        <w:t>FINANCIAL</w:t>
      </w:r>
      <w:r w:rsidR="00C75665" w:rsidRPr="000D554B">
        <w:rPr>
          <w:rFonts w:cstheme="minorHAnsi"/>
          <w:b/>
        </w:rPr>
        <w:t xml:space="preserve"> OBLIGATIONS</w:t>
      </w:r>
      <w:r w:rsidRPr="000D554B">
        <w:rPr>
          <w:rFonts w:cstheme="minorHAnsi"/>
          <w:b/>
        </w:rPr>
        <w:t xml:space="preserve"> </w:t>
      </w:r>
    </w:p>
    <w:p w:rsidR="0046207E" w:rsidRPr="000D554B" w:rsidRDefault="0046207E" w:rsidP="0046207E">
      <w:pPr>
        <w:pStyle w:val="ListParagraph"/>
        <w:spacing w:after="0"/>
        <w:ind w:left="567"/>
        <w:rPr>
          <w:rFonts w:cstheme="minorHAnsi"/>
          <w:b/>
        </w:rPr>
      </w:pPr>
    </w:p>
    <w:p w:rsidR="00062526" w:rsidRPr="0046207E" w:rsidRDefault="0046207E" w:rsidP="0046207E">
      <w:pPr>
        <w:pStyle w:val="NormalWeb"/>
        <w:spacing w:before="0" w:beforeAutospacing="0" w:after="0" w:afterAutospacing="0"/>
        <w:ind w:left="567" w:hanging="567"/>
        <w:jc w:val="both"/>
        <w:rPr>
          <w:rFonts w:asciiTheme="minorHAnsi" w:hAnsiTheme="minorHAnsi" w:cstheme="minorHAnsi"/>
          <w:sz w:val="22"/>
          <w:szCs w:val="22"/>
          <w:lang w:eastAsia="en-US"/>
        </w:rPr>
      </w:pPr>
      <w:r w:rsidRPr="0046207E">
        <w:rPr>
          <w:rFonts w:asciiTheme="minorHAnsi" w:hAnsiTheme="minorHAnsi" w:cstheme="minorHAnsi"/>
          <w:sz w:val="22"/>
          <w:szCs w:val="22"/>
          <w:lang w:eastAsia="en-US"/>
        </w:rPr>
        <w:t>5.1</w:t>
      </w:r>
      <w:r w:rsidRPr="0046207E">
        <w:rPr>
          <w:rFonts w:asciiTheme="minorHAnsi" w:hAnsiTheme="minorHAnsi" w:cstheme="minorHAnsi"/>
          <w:sz w:val="22"/>
          <w:szCs w:val="22"/>
          <w:lang w:eastAsia="en-US"/>
        </w:rPr>
        <w:tab/>
      </w:r>
      <w:r w:rsidR="00062526" w:rsidRPr="0046207E">
        <w:rPr>
          <w:rFonts w:asciiTheme="minorHAnsi" w:hAnsiTheme="minorHAnsi" w:cstheme="minorHAnsi"/>
          <w:sz w:val="22"/>
          <w:szCs w:val="22"/>
          <w:lang w:eastAsia="en-US"/>
        </w:rPr>
        <w:t>Management Fee</w:t>
      </w:r>
    </w:p>
    <w:p w:rsidR="0046207E" w:rsidRDefault="00200732" w:rsidP="0046207E">
      <w:pPr>
        <w:pStyle w:val="NormalWeb"/>
        <w:spacing w:before="0" w:beforeAutospacing="0" w:after="0" w:afterAutospacing="0"/>
        <w:ind w:left="567"/>
        <w:jc w:val="both"/>
        <w:rPr>
          <w:rFonts w:asciiTheme="minorHAnsi" w:hAnsiTheme="minorHAnsi" w:cstheme="minorHAnsi"/>
          <w:sz w:val="22"/>
          <w:szCs w:val="22"/>
          <w:lang w:eastAsia="en-US"/>
        </w:rPr>
      </w:pPr>
      <w:r>
        <w:rPr>
          <w:rFonts w:asciiTheme="minorHAnsi" w:hAnsiTheme="minorHAnsi" w:cstheme="minorHAnsi"/>
          <w:sz w:val="22"/>
          <w:szCs w:val="22"/>
          <w:lang w:eastAsia="en-US"/>
        </w:rPr>
        <w:t>The Association will charge a Management F</w:t>
      </w:r>
      <w:r w:rsidR="00062526" w:rsidRPr="00186144">
        <w:rPr>
          <w:rFonts w:asciiTheme="minorHAnsi" w:hAnsiTheme="minorHAnsi" w:cstheme="minorHAnsi"/>
          <w:sz w:val="22"/>
          <w:szCs w:val="22"/>
          <w:lang w:eastAsia="en-US"/>
        </w:rPr>
        <w:t xml:space="preserve">ee for carrying out its function of providing the core services including those services listed within this clause. This fee will be reviewed on an </w:t>
      </w:r>
      <w:r w:rsidR="00062526" w:rsidRPr="00DD6401">
        <w:rPr>
          <w:rFonts w:asciiTheme="minorHAnsi" w:hAnsiTheme="minorHAnsi" w:cstheme="minorHAnsi"/>
          <w:sz w:val="22"/>
          <w:szCs w:val="22"/>
          <w:lang w:eastAsia="en-US"/>
        </w:rPr>
        <w:t>annual basis and you will be advised of any increase no later than 28</w:t>
      </w:r>
      <w:r w:rsidR="00062526" w:rsidRPr="00DD6401">
        <w:rPr>
          <w:rFonts w:asciiTheme="minorHAnsi" w:hAnsiTheme="minorHAnsi" w:cstheme="minorHAnsi"/>
          <w:sz w:val="22"/>
          <w:szCs w:val="22"/>
          <w:vertAlign w:val="superscript"/>
          <w:lang w:eastAsia="en-US"/>
        </w:rPr>
        <w:t>th</w:t>
      </w:r>
      <w:r w:rsidR="00062526" w:rsidRPr="00DD6401">
        <w:rPr>
          <w:rFonts w:asciiTheme="minorHAnsi" w:hAnsiTheme="minorHAnsi" w:cstheme="minorHAnsi"/>
          <w:sz w:val="22"/>
          <w:szCs w:val="22"/>
          <w:lang w:eastAsia="en-US"/>
        </w:rPr>
        <w:t xml:space="preserve"> February with the increase taking effect from </w:t>
      </w:r>
      <w:r w:rsidR="00207FDF" w:rsidRPr="00DD6401">
        <w:rPr>
          <w:rFonts w:asciiTheme="minorHAnsi" w:hAnsiTheme="minorHAnsi" w:cstheme="minorHAnsi"/>
          <w:sz w:val="22"/>
          <w:szCs w:val="22"/>
          <w:lang w:eastAsia="en-US"/>
        </w:rPr>
        <w:t>29</w:t>
      </w:r>
      <w:r w:rsidR="00207FDF" w:rsidRPr="00DD6401">
        <w:rPr>
          <w:rFonts w:asciiTheme="minorHAnsi" w:hAnsiTheme="minorHAnsi" w:cstheme="minorHAnsi"/>
          <w:sz w:val="22"/>
          <w:szCs w:val="22"/>
          <w:vertAlign w:val="superscript"/>
          <w:lang w:eastAsia="en-US"/>
        </w:rPr>
        <w:t>th</w:t>
      </w:r>
      <w:r w:rsidR="00207FDF" w:rsidRPr="00DD6401">
        <w:rPr>
          <w:rFonts w:asciiTheme="minorHAnsi" w:hAnsiTheme="minorHAnsi" w:cstheme="minorHAnsi"/>
          <w:sz w:val="22"/>
          <w:szCs w:val="22"/>
          <w:lang w:eastAsia="en-US"/>
        </w:rPr>
        <w:t xml:space="preserve"> March</w:t>
      </w:r>
      <w:r w:rsidR="00062526" w:rsidRPr="00DD6401">
        <w:rPr>
          <w:rFonts w:asciiTheme="minorHAnsi" w:hAnsiTheme="minorHAnsi" w:cstheme="minorHAnsi"/>
          <w:sz w:val="22"/>
          <w:szCs w:val="22"/>
          <w:lang w:eastAsia="en-US"/>
        </w:rPr>
        <w:t xml:space="preserve">.  The current </w:t>
      </w:r>
      <w:r w:rsidR="00B14DBB" w:rsidRPr="00DD6401">
        <w:rPr>
          <w:rFonts w:asciiTheme="minorHAnsi" w:hAnsiTheme="minorHAnsi" w:cstheme="minorHAnsi"/>
          <w:sz w:val="22"/>
          <w:szCs w:val="22"/>
          <w:lang w:eastAsia="en-US"/>
        </w:rPr>
        <w:t xml:space="preserve">management fee is </w:t>
      </w:r>
      <w:r w:rsidR="00417F68" w:rsidRPr="00DD6401">
        <w:rPr>
          <w:rFonts w:asciiTheme="minorHAnsi" w:hAnsiTheme="minorHAnsi" w:cstheme="minorHAnsi"/>
          <w:sz w:val="22"/>
          <w:szCs w:val="22"/>
          <w:lang w:eastAsia="en-US"/>
        </w:rPr>
        <w:t>£</w:t>
      </w:r>
      <w:r w:rsidR="0099382E" w:rsidRPr="00DD6401">
        <w:rPr>
          <w:rFonts w:asciiTheme="minorHAnsi" w:hAnsiTheme="minorHAnsi" w:cstheme="minorHAnsi"/>
          <w:sz w:val="22"/>
          <w:szCs w:val="22"/>
          <w:lang w:eastAsia="en-US"/>
        </w:rPr>
        <w:t>13</w:t>
      </w:r>
      <w:r w:rsidR="00B05CE8" w:rsidRPr="00DD6401">
        <w:rPr>
          <w:rFonts w:asciiTheme="minorHAnsi" w:hAnsiTheme="minorHAnsi" w:cstheme="minorHAnsi"/>
          <w:sz w:val="22"/>
          <w:szCs w:val="22"/>
          <w:lang w:eastAsia="en-US"/>
        </w:rPr>
        <w:t>6</w:t>
      </w:r>
      <w:r w:rsidR="0099382E" w:rsidRPr="00DD6401">
        <w:rPr>
          <w:rFonts w:asciiTheme="minorHAnsi" w:hAnsiTheme="minorHAnsi" w:cstheme="minorHAnsi"/>
          <w:sz w:val="22"/>
          <w:szCs w:val="22"/>
          <w:lang w:eastAsia="en-US"/>
        </w:rPr>
        <w:t>.</w:t>
      </w:r>
      <w:r w:rsidR="00B05CE8" w:rsidRPr="00DD6401">
        <w:rPr>
          <w:rFonts w:asciiTheme="minorHAnsi" w:hAnsiTheme="minorHAnsi" w:cstheme="minorHAnsi"/>
          <w:sz w:val="22"/>
          <w:szCs w:val="22"/>
          <w:lang w:eastAsia="en-US"/>
        </w:rPr>
        <w:t>52</w:t>
      </w:r>
      <w:r w:rsidR="00062526" w:rsidRPr="00DD6401">
        <w:rPr>
          <w:rFonts w:asciiTheme="minorHAnsi" w:hAnsiTheme="minorHAnsi" w:cstheme="minorHAnsi"/>
          <w:sz w:val="22"/>
          <w:szCs w:val="22"/>
          <w:lang w:eastAsia="en-US"/>
        </w:rPr>
        <w:t xml:space="preserve"> </w:t>
      </w:r>
      <w:r w:rsidR="00617CF7" w:rsidRPr="00DD6401">
        <w:rPr>
          <w:rFonts w:asciiTheme="minorHAnsi" w:hAnsiTheme="minorHAnsi" w:cstheme="minorHAnsi"/>
          <w:sz w:val="22"/>
          <w:szCs w:val="22"/>
          <w:lang w:eastAsia="en-US"/>
        </w:rPr>
        <w:t xml:space="preserve">(excl VAT) </w:t>
      </w:r>
      <w:r w:rsidR="00062526" w:rsidRPr="00DD6401">
        <w:rPr>
          <w:rFonts w:asciiTheme="minorHAnsi" w:hAnsiTheme="minorHAnsi" w:cstheme="minorHAnsi"/>
          <w:sz w:val="22"/>
          <w:szCs w:val="22"/>
          <w:lang w:eastAsia="en-US"/>
        </w:rPr>
        <w:t xml:space="preserve">per annum for </w:t>
      </w:r>
      <w:r w:rsidR="00B14DBB" w:rsidRPr="00DD6401">
        <w:rPr>
          <w:rFonts w:asciiTheme="minorHAnsi" w:hAnsiTheme="minorHAnsi" w:cstheme="minorHAnsi"/>
          <w:sz w:val="22"/>
          <w:szCs w:val="22"/>
          <w:lang w:eastAsia="en-US"/>
        </w:rPr>
        <w:t>flatted</w:t>
      </w:r>
      <w:r w:rsidR="00032980" w:rsidRPr="00DD6401">
        <w:rPr>
          <w:rFonts w:asciiTheme="minorHAnsi" w:hAnsiTheme="minorHAnsi" w:cstheme="minorHAnsi"/>
          <w:sz w:val="22"/>
          <w:szCs w:val="22"/>
          <w:lang w:eastAsia="en-US"/>
        </w:rPr>
        <w:t xml:space="preserve"> properties or</w:t>
      </w:r>
      <w:r w:rsidR="00062526" w:rsidRPr="00DD6401">
        <w:rPr>
          <w:rFonts w:asciiTheme="minorHAnsi" w:hAnsiTheme="minorHAnsi" w:cstheme="minorHAnsi"/>
          <w:sz w:val="22"/>
          <w:szCs w:val="22"/>
          <w:lang w:eastAsia="en-US"/>
        </w:rPr>
        <w:t xml:space="preserve"> 15% of any charges for main door properties.</w:t>
      </w:r>
      <w:r w:rsidR="00617CF7" w:rsidRPr="00DD6401">
        <w:rPr>
          <w:rFonts w:asciiTheme="minorHAnsi" w:hAnsiTheme="minorHAnsi" w:cstheme="minorHAnsi"/>
          <w:sz w:val="22"/>
          <w:szCs w:val="22"/>
          <w:lang w:eastAsia="en-US"/>
        </w:rPr>
        <w:t xml:space="preserve">  </w:t>
      </w:r>
      <w:r w:rsidR="00946018" w:rsidRPr="00DD6401">
        <w:rPr>
          <w:rFonts w:asciiTheme="minorHAnsi" w:hAnsiTheme="minorHAnsi" w:cstheme="minorHAnsi"/>
          <w:sz w:val="22"/>
          <w:szCs w:val="22"/>
        </w:rPr>
        <w:t>The Management Fee will be payable in two equal payments and will form part of your six</w:t>
      </w:r>
      <w:r w:rsidR="00946018">
        <w:rPr>
          <w:rFonts w:asciiTheme="minorHAnsi" w:hAnsiTheme="minorHAnsi" w:cstheme="minorHAnsi"/>
          <w:sz w:val="22"/>
          <w:szCs w:val="22"/>
        </w:rPr>
        <w:t xml:space="preserve"> monthly</w:t>
      </w:r>
      <w:r w:rsidR="00946018" w:rsidRPr="00186144">
        <w:rPr>
          <w:rFonts w:asciiTheme="minorHAnsi" w:hAnsiTheme="minorHAnsi" w:cstheme="minorHAnsi"/>
          <w:sz w:val="22"/>
          <w:szCs w:val="22"/>
        </w:rPr>
        <w:t xml:space="preserve"> invoice</w:t>
      </w:r>
      <w:r w:rsidR="00B17359">
        <w:rPr>
          <w:rFonts w:asciiTheme="minorHAnsi" w:hAnsiTheme="minorHAnsi" w:cstheme="minorHAnsi"/>
          <w:sz w:val="22"/>
          <w:szCs w:val="22"/>
        </w:rPr>
        <w:t xml:space="preserve"> issued in accordance with clause 5.8 hereof</w:t>
      </w:r>
      <w:r w:rsidR="00946018" w:rsidRPr="00186144">
        <w:rPr>
          <w:rFonts w:asciiTheme="minorHAnsi" w:hAnsiTheme="minorHAnsi" w:cstheme="minorHAnsi"/>
          <w:sz w:val="22"/>
          <w:szCs w:val="22"/>
        </w:rPr>
        <w:t>.</w:t>
      </w:r>
      <w:r w:rsidR="00946018">
        <w:rPr>
          <w:rFonts w:asciiTheme="minorHAnsi" w:hAnsiTheme="minorHAnsi" w:cstheme="minorHAnsi"/>
          <w:sz w:val="22"/>
          <w:szCs w:val="22"/>
        </w:rPr>
        <w:t xml:space="preserve"> </w:t>
      </w:r>
      <w:r w:rsidR="00617CF7">
        <w:rPr>
          <w:rFonts w:asciiTheme="minorHAnsi" w:hAnsiTheme="minorHAnsi" w:cstheme="minorHAnsi"/>
          <w:sz w:val="22"/>
          <w:szCs w:val="22"/>
          <w:lang w:eastAsia="en-US"/>
        </w:rPr>
        <w:t>The Association is registered for VAT and therefore have to charge VAT for its services at the relevant rate to this fee.</w:t>
      </w:r>
    </w:p>
    <w:p w:rsidR="0046207E" w:rsidRDefault="0046207E" w:rsidP="0046207E">
      <w:pPr>
        <w:pStyle w:val="NormalWeb"/>
        <w:spacing w:before="0" w:beforeAutospacing="0" w:after="0" w:afterAutospacing="0"/>
        <w:jc w:val="both"/>
        <w:rPr>
          <w:rFonts w:asciiTheme="minorHAnsi" w:hAnsiTheme="minorHAnsi" w:cstheme="minorHAnsi"/>
          <w:sz w:val="22"/>
          <w:szCs w:val="22"/>
          <w:lang w:eastAsia="en-US"/>
        </w:rPr>
      </w:pPr>
    </w:p>
    <w:p w:rsidR="00B14DBB" w:rsidRPr="00186144" w:rsidRDefault="0046207E" w:rsidP="0046207E">
      <w:pPr>
        <w:pStyle w:val="NormalWeb"/>
        <w:spacing w:before="0" w:beforeAutospacing="0" w:after="0" w:afterAutospacing="0"/>
        <w:ind w:left="567" w:hanging="567"/>
        <w:jc w:val="both"/>
        <w:rPr>
          <w:rFonts w:asciiTheme="minorHAnsi" w:hAnsiTheme="minorHAnsi" w:cstheme="minorHAnsi"/>
          <w:sz w:val="22"/>
          <w:szCs w:val="22"/>
        </w:rPr>
      </w:pPr>
      <w:r>
        <w:rPr>
          <w:rFonts w:asciiTheme="minorHAnsi" w:hAnsiTheme="minorHAnsi" w:cstheme="minorHAnsi"/>
          <w:sz w:val="22"/>
          <w:szCs w:val="22"/>
          <w:lang w:eastAsia="en-US"/>
        </w:rPr>
        <w:t>5.2</w:t>
      </w:r>
      <w:r>
        <w:rPr>
          <w:rFonts w:asciiTheme="minorHAnsi" w:hAnsiTheme="minorHAnsi" w:cstheme="minorHAnsi"/>
          <w:sz w:val="22"/>
          <w:szCs w:val="22"/>
          <w:lang w:eastAsia="en-US"/>
        </w:rPr>
        <w:tab/>
      </w:r>
      <w:r w:rsidR="00062526" w:rsidRPr="00186144">
        <w:rPr>
          <w:rFonts w:asciiTheme="minorHAnsi" w:hAnsiTheme="minorHAnsi" w:cstheme="minorHAnsi"/>
          <w:sz w:val="22"/>
          <w:szCs w:val="22"/>
        </w:rPr>
        <w:t>The Management Fee is the charge for managing the block</w:t>
      </w:r>
      <w:r w:rsidR="00DB77CC">
        <w:rPr>
          <w:rFonts w:asciiTheme="minorHAnsi" w:hAnsiTheme="minorHAnsi" w:cstheme="minorHAnsi"/>
          <w:sz w:val="22"/>
          <w:szCs w:val="22"/>
        </w:rPr>
        <w:t xml:space="preserve"> </w:t>
      </w:r>
      <w:r w:rsidR="00B17359">
        <w:rPr>
          <w:rFonts w:asciiTheme="minorHAnsi" w:hAnsiTheme="minorHAnsi" w:cstheme="minorHAnsi"/>
          <w:sz w:val="22"/>
          <w:szCs w:val="22"/>
        </w:rPr>
        <w:t xml:space="preserve">and / </w:t>
      </w:r>
      <w:r w:rsidR="00DB77CC">
        <w:rPr>
          <w:rFonts w:asciiTheme="minorHAnsi" w:hAnsiTheme="minorHAnsi" w:cstheme="minorHAnsi"/>
          <w:sz w:val="22"/>
          <w:szCs w:val="22"/>
        </w:rPr>
        <w:t>or common land</w:t>
      </w:r>
      <w:r w:rsidR="00062526" w:rsidRPr="00186144">
        <w:rPr>
          <w:rFonts w:asciiTheme="minorHAnsi" w:hAnsiTheme="minorHAnsi" w:cstheme="minorHAnsi"/>
          <w:sz w:val="22"/>
          <w:szCs w:val="22"/>
        </w:rPr>
        <w:t xml:space="preserve"> of which your property</w:t>
      </w:r>
      <w:r w:rsidR="00B14DBB">
        <w:rPr>
          <w:rFonts w:asciiTheme="minorHAnsi" w:hAnsiTheme="minorHAnsi" w:cstheme="minorHAnsi"/>
          <w:sz w:val="22"/>
          <w:szCs w:val="22"/>
        </w:rPr>
        <w:t xml:space="preserve"> forms part. This includes:</w:t>
      </w:r>
    </w:p>
    <w:p w:rsidR="00062526" w:rsidRPr="00186144" w:rsidRDefault="00062526" w:rsidP="002A2953">
      <w:pPr>
        <w:numPr>
          <w:ilvl w:val="0"/>
          <w:numId w:val="10"/>
        </w:numPr>
        <w:spacing w:after="0" w:line="240" w:lineRule="auto"/>
        <w:jc w:val="both"/>
        <w:rPr>
          <w:rFonts w:cstheme="minorHAnsi"/>
          <w:lang w:eastAsia="en-GB"/>
        </w:rPr>
      </w:pPr>
      <w:r w:rsidRPr="00186144">
        <w:rPr>
          <w:rFonts w:cstheme="minorHAnsi"/>
          <w:lang w:eastAsia="en-GB"/>
        </w:rPr>
        <w:t>Arranging maintenance and repair of the block common parts</w:t>
      </w:r>
      <w:r w:rsidR="00B628A9">
        <w:rPr>
          <w:rFonts w:cstheme="minorHAnsi"/>
          <w:lang w:eastAsia="en-GB"/>
        </w:rPr>
        <w:t xml:space="preserve"> or common land</w:t>
      </w:r>
      <w:r w:rsidR="00F568D4">
        <w:rPr>
          <w:rFonts w:cstheme="minorHAnsi"/>
          <w:lang w:eastAsia="en-GB"/>
        </w:rPr>
        <w:t>;</w:t>
      </w:r>
    </w:p>
    <w:p w:rsidR="00062526" w:rsidRPr="00186144" w:rsidRDefault="00062526" w:rsidP="002A2953">
      <w:pPr>
        <w:numPr>
          <w:ilvl w:val="0"/>
          <w:numId w:val="10"/>
        </w:numPr>
        <w:spacing w:after="0" w:line="240" w:lineRule="auto"/>
        <w:jc w:val="both"/>
        <w:rPr>
          <w:rFonts w:cstheme="minorHAnsi"/>
          <w:lang w:eastAsia="en-GB"/>
        </w:rPr>
      </w:pPr>
      <w:r w:rsidRPr="00186144">
        <w:rPr>
          <w:rFonts w:cstheme="minorHAnsi"/>
          <w:lang w:eastAsia="en-GB"/>
        </w:rPr>
        <w:t xml:space="preserve">Liaising with contractors and </w:t>
      </w:r>
      <w:r w:rsidR="00617CF7">
        <w:rPr>
          <w:rFonts w:cstheme="minorHAnsi"/>
          <w:lang w:eastAsia="en-GB"/>
        </w:rPr>
        <w:t>seeking</w:t>
      </w:r>
      <w:r w:rsidRPr="00186144">
        <w:rPr>
          <w:rFonts w:cstheme="minorHAnsi"/>
          <w:lang w:eastAsia="en-GB"/>
        </w:rPr>
        <w:t xml:space="preserve"> the best service and price</w:t>
      </w:r>
      <w:r w:rsidR="00F568D4">
        <w:rPr>
          <w:rFonts w:cstheme="minorHAnsi"/>
          <w:lang w:eastAsia="en-GB"/>
        </w:rPr>
        <w:t>;</w:t>
      </w:r>
    </w:p>
    <w:p w:rsidR="00062526" w:rsidRPr="00186144" w:rsidRDefault="00062526" w:rsidP="002A2953">
      <w:pPr>
        <w:numPr>
          <w:ilvl w:val="0"/>
          <w:numId w:val="10"/>
        </w:numPr>
        <w:spacing w:after="0" w:line="240" w:lineRule="auto"/>
        <w:jc w:val="both"/>
        <w:rPr>
          <w:rFonts w:cstheme="minorHAnsi"/>
          <w:lang w:eastAsia="en-GB"/>
        </w:rPr>
      </w:pPr>
      <w:r w:rsidRPr="00186144">
        <w:rPr>
          <w:rFonts w:cstheme="minorHAnsi"/>
          <w:lang w:eastAsia="en-GB"/>
        </w:rPr>
        <w:t>Administrative costs in sending invoices, letters and newsletters</w:t>
      </w:r>
      <w:r w:rsidR="00F568D4">
        <w:rPr>
          <w:rFonts w:cstheme="minorHAnsi"/>
          <w:lang w:eastAsia="en-GB"/>
        </w:rPr>
        <w:t>;</w:t>
      </w:r>
    </w:p>
    <w:p w:rsidR="00062526" w:rsidRPr="00186144" w:rsidRDefault="00062526" w:rsidP="002A2953">
      <w:pPr>
        <w:numPr>
          <w:ilvl w:val="0"/>
          <w:numId w:val="10"/>
        </w:numPr>
        <w:spacing w:after="0" w:line="240" w:lineRule="auto"/>
        <w:jc w:val="both"/>
        <w:rPr>
          <w:rFonts w:cstheme="minorHAnsi"/>
          <w:lang w:eastAsia="en-GB"/>
        </w:rPr>
      </w:pPr>
      <w:r w:rsidRPr="00186144">
        <w:rPr>
          <w:rFonts w:cstheme="minorHAnsi"/>
          <w:lang w:eastAsia="en-GB"/>
        </w:rPr>
        <w:t>Providing credit control to ensure that everyone is invoiced for their respective  share of costs</w:t>
      </w:r>
      <w:r w:rsidR="00F568D4">
        <w:rPr>
          <w:rFonts w:cstheme="minorHAnsi"/>
          <w:lang w:eastAsia="en-GB"/>
        </w:rPr>
        <w:t>;</w:t>
      </w:r>
    </w:p>
    <w:p w:rsidR="00062526" w:rsidRPr="00186144" w:rsidRDefault="00062526" w:rsidP="002A2953">
      <w:pPr>
        <w:numPr>
          <w:ilvl w:val="0"/>
          <w:numId w:val="10"/>
        </w:numPr>
        <w:spacing w:after="0" w:line="240" w:lineRule="auto"/>
        <w:jc w:val="both"/>
        <w:rPr>
          <w:rFonts w:cstheme="minorHAnsi"/>
          <w:lang w:eastAsia="en-GB"/>
        </w:rPr>
      </w:pPr>
      <w:r w:rsidRPr="00186144">
        <w:rPr>
          <w:rFonts w:cstheme="minorHAnsi"/>
          <w:lang w:eastAsia="en-GB"/>
        </w:rPr>
        <w:t>Working together with solicitors to recover outstanding debts on behalf</w:t>
      </w:r>
      <w:r w:rsidR="00DB77CC">
        <w:rPr>
          <w:rFonts w:cstheme="minorHAnsi"/>
          <w:lang w:eastAsia="en-GB"/>
        </w:rPr>
        <w:t xml:space="preserve"> of the owners </w:t>
      </w:r>
      <w:r w:rsidR="00B17359">
        <w:rPr>
          <w:rFonts w:cstheme="minorHAnsi"/>
          <w:lang w:eastAsia="en-GB"/>
        </w:rPr>
        <w:t xml:space="preserve">of </w:t>
      </w:r>
      <w:r w:rsidR="00DB77CC">
        <w:rPr>
          <w:rFonts w:cstheme="minorHAnsi"/>
          <w:lang w:eastAsia="en-GB"/>
        </w:rPr>
        <w:t>the block or common land</w:t>
      </w:r>
      <w:r w:rsidR="00F568D4">
        <w:rPr>
          <w:rFonts w:cstheme="minorHAnsi"/>
          <w:lang w:eastAsia="en-GB"/>
        </w:rPr>
        <w:t>;</w:t>
      </w:r>
    </w:p>
    <w:p w:rsidR="00617CF7" w:rsidRDefault="00062526" w:rsidP="00617CF7">
      <w:pPr>
        <w:numPr>
          <w:ilvl w:val="0"/>
          <w:numId w:val="10"/>
        </w:numPr>
        <w:spacing w:after="0" w:line="240" w:lineRule="auto"/>
        <w:jc w:val="both"/>
        <w:rPr>
          <w:rFonts w:cstheme="minorHAnsi"/>
        </w:rPr>
      </w:pPr>
      <w:r w:rsidRPr="00186144">
        <w:rPr>
          <w:rFonts w:cstheme="minorHAnsi"/>
          <w:lang w:eastAsia="en-GB"/>
        </w:rPr>
        <w:t>Liaising with electricity</w:t>
      </w:r>
      <w:r w:rsidR="00DC1C2D">
        <w:rPr>
          <w:rFonts w:cstheme="minorHAnsi"/>
          <w:lang w:eastAsia="en-GB"/>
        </w:rPr>
        <w:t>/gas</w:t>
      </w:r>
      <w:r w:rsidRPr="00186144">
        <w:rPr>
          <w:rFonts w:cstheme="minorHAnsi"/>
          <w:lang w:eastAsia="en-GB"/>
        </w:rPr>
        <w:t xml:space="preserve"> companies to make sure all charges are accurate and fair, make payment of electricity</w:t>
      </w:r>
      <w:r w:rsidR="00DC1C2D">
        <w:rPr>
          <w:rFonts w:cstheme="minorHAnsi"/>
          <w:lang w:eastAsia="en-GB"/>
        </w:rPr>
        <w:t>/gas</w:t>
      </w:r>
      <w:r w:rsidRPr="00186144">
        <w:rPr>
          <w:rFonts w:cstheme="minorHAnsi"/>
          <w:lang w:eastAsia="en-GB"/>
        </w:rPr>
        <w:t xml:space="preserve"> invoices and recover the cost from the owners within the block</w:t>
      </w:r>
      <w:r w:rsidR="00DB77CC">
        <w:rPr>
          <w:rFonts w:cstheme="minorHAnsi"/>
          <w:lang w:eastAsia="en-GB"/>
        </w:rPr>
        <w:t xml:space="preserve"> or common land</w:t>
      </w:r>
      <w:r w:rsidR="00617CF7">
        <w:rPr>
          <w:rFonts w:cstheme="minorHAnsi"/>
          <w:lang w:eastAsia="en-GB"/>
        </w:rPr>
        <w:t>.</w:t>
      </w:r>
    </w:p>
    <w:p w:rsidR="00A8673F" w:rsidRPr="00A8673F" w:rsidRDefault="00A8673F" w:rsidP="00A8673F">
      <w:pPr>
        <w:numPr>
          <w:ilvl w:val="0"/>
          <w:numId w:val="10"/>
        </w:numPr>
        <w:spacing w:after="0" w:line="240" w:lineRule="auto"/>
        <w:jc w:val="both"/>
        <w:rPr>
          <w:rFonts w:cstheme="minorHAnsi"/>
        </w:rPr>
      </w:pPr>
      <w:r>
        <w:rPr>
          <w:rFonts w:cstheme="minorHAnsi"/>
          <w:lang w:eastAsia="en-GB"/>
        </w:rPr>
        <w:t xml:space="preserve">Liaising with Glasgow City Council to make sure close lighting charges are </w:t>
      </w:r>
      <w:r w:rsidRPr="00186144">
        <w:rPr>
          <w:rFonts w:cstheme="minorHAnsi"/>
          <w:lang w:eastAsia="en-GB"/>
        </w:rPr>
        <w:t>accurate and fair, make payment of electricity invoices and recover the cost from the owners within the block</w:t>
      </w:r>
      <w:r>
        <w:rPr>
          <w:rFonts w:cstheme="minorHAnsi"/>
          <w:lang w:eastAsia="en-GB"/>
        </w:rPr>
        <w:t xml:space="preserve"> or common land.</w:t>
      </w:r>
    </w:p>
    <w:p w:rsidR="00D70C14" w:rsidRPr="00186144" w:rsidRDefault="00617CF7" w:rsidP="00617CF7">
      <w:pPr>
        <w:spacing w:after="0" w:line="240" w:lineRule="auto"/>
        <w:ind w:left="927"/>
        <w:jc w:val="both"/>
        <w:rPr>
          <w:rFonts w:cstheme="minorHAnsi"/>
        </w:rPr>
      </w:pPr>
      <w:r w:rsidRPr="00186144">
        <w:rPr>
          <w:rFonts w:cstheme="minorHAnsi"/>
        </w:rPr>
        <w:t xml:space="preserve"> </w:t>
      </w:r>
    </w:p>
    <w:p w:rsidR="00062526" w:rsidRDefault="00F568D4" w:rsidP="00F568D4">
      <w:pPr>
        <w:spacing w:after="0"/>
        <w:ind w:left="567" w:hanging="567"/>
        <w:jc w:val="both"/>
        <w:rPr>
          <w:rFonts w:cstheme="minorHAnsi"/>
        </w:rPr>
      </w:pPr>
      <w:r>
        <w:rPr>
          <w:rFonts w:cstheme="minorHAnsi"/>
        </w:rPr>
        <w:t>5.3</w:t>
      </w:r>
      <w:r>
        <w:rPr>
          <w:rFonts w:cstheme="minorHAnsi"/>
        </w:rPr>
        <w:tab/>
      </w:r>
      <w:r w:rsidR="00062526" w:rsidRPr="00186144">
        <w:rPr>
          <w:rFonts w:cstheme="minorHAnsi"/>
        </w:rPr>
        <w:t>If</w:t>
      </w:r>
      <w:r w:rsidR="00EA7995">
        <w:rPr>
          <w:rFonts w:cstheme="minorHAnsi"/>
        </w:rPr>
        <w:t>,</w:t>
      </w:r>
      <w:r w:rsidR="00062526" w:rsidRPr="00186144">
        <w:rPr>
          <w:rFonts w:cstheme="minorHAnsi"/>
        </w:rPr>
        <w:t xml:space="preserve"> because of the complexity of a particular repair</w:t>
      </w:r>
      <w:r w:rsidR="00EA7995">
        <w:rPr>
          <w:rFonts w:cstheme="minorHAnsi"/>
        </w:rPr>
        <w:t>,</w:t>
      </w:r>
      <w:r w:rsidR="00062526" w:rsidRPr="00186144">
        <w:rPr>
          <w:rFonts w:cstheme="minorHAnsi"/>
        </w:rPr>
        <w:t xml:space="preserve"> or because of any other reason</w:t>
      </w:r>
      <w:r w:rsidR="00EA7995">
        <w:rPr>
          <w:rFonts w:cstheme="minorHAnsi"/>
        </w:rPr>
        <w:t>,</w:t>
      </w:r>
      <w:r w:rsidR="00062526" w:rsidRPr="00186144">
        <w:rPr>
          <w:rFonts w:cstheme="minorHAnsi"/>
        </w:rPr>
        <w:t xml:space="preserve"> the Association is involved in additional work beyond its routine management duties it may charge an additional fee in relation to a particular matter</w:t>
      </w:r>
      <w:r w:rsidR="00EA7995">
        <w:rPr>
          <w:rFonts w:cstheme="minorHAnsi"/>
        </w:rPr>
        <w:t>,</w:t>
      </w:r>
      <w:r w:rsidR="00062526" w:rsidRPr="00186144">
        <w:rPr>
          <w:rFonts w:cstheme="minorHAnsi"/>
        </w:rPr>
        <w:t xml:space="preserve"> provided the same is reasonable and in accordance with the amount of time spent by the Association in dealing with the matter in question</w:t>
      </w:r>
      <w:r>
        <w:rPr>
          <w:rFonts w:cstheme="minorHAnsi"/>
        </w:rPr>
        <w:t>.</w:t>
      </w:r>
    </w:p>
    <w:p w:rsidR="00395ED4" w:rsidRDefault="00395ED4" w:rsidP="00F568D4">
      <w:pPr>
        <w:spacing w:after="0"/>
        <w:ind w:left="567" w:hanging="567"/>
        <w:jc w:val="both"/>
        <w:rPr>
          <w:rFonts w:cstheme="minorHAnsi"/>
        </w:rPr>
      </w:pPr>
    </w:p>
    <w:p w:rsidR="00395ED4" w:rsidRDefault="00395ED4" w:rsidP="00F568D4">
      <w:pPr>
        <w:spacing w:after="0"/>
        <w:ind w:left="567" w:hanging="567"/>
        <w:jc w:val="both"/>
        <w:rPr>
          <w:rFonts w:cstheme="minorHAnsi"/>
        </w:rPr>
      </w:pPr>
      <w:r>
        <w:rPr>
          <w:rFonts w:cstheme="minorHAnsi"/>
        </w:rPr>
        <w:t>5.4</w:t>
      </w:r>
      <w:r>
        <w:rPr>
          <w:rFonts w:cstheme="minorHAnsi"/>
        </w:rPr>
        <w:tab/>
        <w:t>Insurance</w:t>
      </w:r>
      <w:r>
        <w:rPr>
          <w:rFonts w:cstheme="minorHAnsi"/>
        </w:rPr>
        <w:tab/>
      </w:r>
    </w:p>
    <w:p w:rsidR="00395ED4" w:rsidRDefault="00395ED4" w:rsidP="007776C4">
      <w:pPr>
        <w:spacing w:after="0"/>
        <w:ind w:left="567" w:hanging="567"/>
        <w:jc w:val="both"/>
        <w:rPr>
          <w:rFonts w:cstheme="minorHAnsi"/>
        </w:rPr>
      </w:pPr>
      <w:r>
        <w:rPr>
          <w:rFonts w:cstheme="minorHAnsi"/>
        </w:rPr>
        <w:tab/>
      </w:r>
      <w:r w:rsidRPr="00186144">
        <w:rPr>
          <w:rFonts w:cstheme="minorHAnsi"/>
        </w:rPr>
        <w:t>The Association will charge</w:t>
      </w:r>
      <w:r>
        <w:rPr>
          <w:rFonts w:cstheme="minorHAnsi"/>
        </w:rPr>
        <w:t xml:space="preserve"> an </w:t>
      </w:r>
      <w:r w:rsidR="00EF0080">
        <w:rPr>
          <w:rFonts w:cstheme="minorHAnsi"/>
        </w:rPr>
        <w:t>insurance premium to all owners on the Association</w:t>
      </w:r>
      <w:r w:rsidR="00B17359">
        <w:rPr>
          <w:rFonts w:cstheme="minorHAnsi"/>
        </w:rPr>
        <w:t>’</w:t>
      </w:r>
      <w:r w:rsidR="00EF0080">
        <w:rPr>
          <w:rFonts w:cstheme="minorHAnsi"/>
        </w:rPr>
        <w:t xml:space="preserve">s </w:t>
      </w:r>
      <w:r w:rsidR="00B17359">
        <w:rPr>
          <w:rFonts w:cstheme="minorHAnsi"/>
        </w:rPr>
        <w:t xml:space="preserve">global </w:t>
      </w:r>
      <w:r w:rsidR="00EF0080">
        <w:rPr>
          <w:rFonts w:cstheme="minorHAnsi"/>
        </w:rPr>
        <w:t>buildings insurance policy.   The premium will be charged in two equal instalments which will be included in your six monthly factoring invoices</w:t>
      </w:r>
      <w:r w:rsidR="00B17359">
        <w:rPr>
          <w:rFonts w:cstheme="minorHAnsi"/>
        </w:rPr>
        <w:t xml:space="preserve"> referred to in clause 5.8 hereof</w:t>
      </w:r>
      <w:r w:rsidR="00EF0080">
        <w:rPr>
          <w:rFonts w:cstheme="minorHAnsi"/>
        </w:rPr>
        <w:t>.   The Insurance premium is calcu</w:t>
      </w:r>
      <w:r w:rsidR="007776C4">
        <w:rPr>
          <w:rFonts w:cstheme="minorHAnsi"/>
        </w:rPr>
        <w:t xml:space="preserve">lated as set out in schedule 3. </w:t>
      </w:r>
      <w:r w:rsidR="00EF0080">
        <w:rPr>
          <w:rFonts w:cstheme="minorHAnsi"/>
        </w:rPr>
        <w:t xml:space="preserve"> Further information on insurance can be found in section 7 – Insurance.  </w:t>
      </w:r>
    </w:p>
    <w:p w:rsidR="00186144" w:rsidRPr="00186144" w:rsidRDefault="00186144" w:rsidP="00186144">
      <w:pPr>
        <w:spacing w:after="0"/>
        <w:jc w:val="both"/>
        <w:rPr>
          <w:rFonts w:cstheme="minorHAnsi"/>
          <w:lang w:eastAsia="en-GB"/>
        </w:rPr>
      </w:pPr>
    </w:p>
    <w:p w:rsidR="00062526" w:rsidRPr="00B14DBB" w:rsidRDefault="007776C4" w:rsidP="00DB77CC">
      <w:pPr>
        <w:spacing w:after="0"/>
        <w:ind w:left="567" w:hanging="567"/>
        <w:jc w:val="both"/>
        <w:rPr>
          <w:rFonts w:cstheme="minorHAnsi"/>
          <w:lang w:eastAsia="en-GB"/>
        </w:rPr>
      </w:pPr>
      <w:r>
        <w:rPr>
          <w:rFonts w:cstheme="minorHAnsi"/>
          <w:lang w:eastAsia="en-GB"/>
        </w:rPr>
        <w:t>5.5</w:t>
      </w:r>
      <w:r w:rsidR="00DB77CC">
        <w:rPr>
          <w:rFonts w:cstheme="minorHAnsi"/>
          <w:lang w:eastAsia="en-GB"/>
        </w:rPr>
        <w:tab/>
      </w:r>
      <w:r w:rsidR="00062526" w:rsidRPr="00B14DBB">
        <w:rPr>
          <w:rFonts w:cstheme="minorHAnsi"/>
          <w:lang w:eastAsia="en-GB"/>
        </w:rPr>
        <w:t>Allocation of Costs</w:t>
      </w:r>
    </w:p>
    <w:p w:rsidR="00062526" w:rsidRDefault="00062526" w:rsidP="00DB77CC">
      <w:pPr>
        <w:pStyle w:val="BodyText"/>
        <w:spacing w:after="0"/>
        <w:ind w:left="567"/>
        <w:rPr>
          <w:rFonts w:asciiTheme="minorHAnsi" w:hAnsiTheme="minorHAnsi" w:cstheme="minorHAnsi"/>
          <w:sz w:val="22"/>
          <w:szCs w:val="22"/>
        </w:rPr>
      </w:pPr>
      <w:r w:rsidRPr="00186144">
        <w:rPr>
          <w:rFonts w:asciiTheme="minorHAnsi" w:hAnsiTheme="minorHAnsi" w:cstheme="minorHAnsi"/>
          <w:sz w:val="22"/>
          <w:szCs w:val="22"/>
        </w:rPr>
        <w:t xml:space="preserve">You are responsible </w:t>
      </w:r>
      <w:r w:rsidR="00D7369D" w:rsidRPr="00186144">
        <w:rPr>
          <w:rFonts w:asciiTheme="minorHAnsi" w:hAnsiTheme="minorHAnsi" w:cstheme="minorHAnsi"/>
          <w:sz w:val="22"/>
          <w:szCs w:val="22"/>
        </w:rPr>
        <w:t>together with</w:t>
      </w:r>
      <w:r w:rsidRPr="00186144">
        <w:rPr>
          <w:rFonts w:asciiTheme="minorHAnsi" w:hAnsiTheme="minorHAnsi" w:cstheme="minorHAnsi"/>
          <w:sz w:val="22"/>
          <w:szCs w:val="22"/>
        </w:rPr>
        <w:t xml:space="preserve"> the other owners in the block</w:t>
      </w:r>
      <w:r w:rsidR="00DB77CC">
        <w:rPr>
          <w:rFonts w:asciiTheme="minorHAnsi" w:hAnsiTheme="minorHAnsi" w:cstheme="minorHAnsi"/>
          <w:sz w:val="22"/>
          <w:szCs w:val="22"/>
        </w:rPr>
        <w:t xml:space="preserve"> or common land</w:t>
      </w:r>
      <w:r w:rsidRPr="00186144">
        <w:rPr>
          <w:rFonts w:asciiTheme="minorHAnsi" w:hAnsiTheme="minorHAnsi" w:cstheme="minorHAnsi"/>
          <w:sz w:val="22"/>
          <w:szCs w:val="22"/>
        </w:rPr>
        <w:t xml:space="preserve"> for a share of the maintenance and repairs carried out in relation to the block</w:t>
      </w:r>
      <w:r w:rsidR="00DB77CC">
        <w:rPr>
          <w:rFonts w:asciiTheme="minorHAnsi" w:hAnsiTheme="minorHAnsi" w:cstheme="minorHAnsi"/>
          <w:sz w:val="22"/>
          <w:szCs w:val="22"/>
        </w:rPr>
        <w:t xml:space="preserve"> or common land</w:t>
      </w:r>
      <w:r w:rsidRPr="00186144">
        <w:rPr>
          <w:rFonts w:asciiTheme="minorHAnsi" w:hAnsiTheme="minorHAnsi" w:cstheme="minorHAnsi"/>
          <w:sz w:val="22"/>
          <w:szCs w:val="22"/>
        </w:rPr>
        <w:t xml:space="preserve">. Your share will be charged in accordance with your title deeds or where appropriate the </w:t>
      </w:r>
      <w:r w:rsidR="004E08BC">
        <w:rPr>
          <w:rFonts w:asciiTheme="minorHAnsi" w:hAnsiTheme="minorHAnsi" w:cstheme="minorHAnsi"/>
          <w:sz w:val="22"/>
          <w:szCs w:val="22"/>
        </w:rPr>
        <w:t xml:space="preserve">Tenements (Scotland) Act 2004 / </w:t>
      </w:r>
      <w:r w:rsidRPr="00186144">
        <w:rPr>
          <w:rFonts w:asciiTheme="minorHAnsi" w:hAnsiTheme="minorHAnsi" w:cstheme="minorHAnsi"/>
          <w:sz w:val="22"/>
          <w:szCs w:val="22"/>
        </w:rPr>
        <w:t>Title Conditions (Scotland) Act 20</w:t>
      </w:r>
      <w:r w:rsidR="004E08BC">
        <w:rPr>
          <w:rFonts w:asciiTheme="minorHAnsi" w:hAnsiTheme="minorHAnsi" w:cstheme="minorHAnsi"/>
          <w:sz w:val="22"/>
          <w:szCs w:val="22"/>
        </w:rPr>
        <w:t>03.</w:t>
      </w:r>
    </w:p>
    <w:p w:rsidR="007776C4" w:rsidRPr="00186144" w:rsidRDefault="007776C4" w:rsidP="00DB77CC">
      <w:pPr>
        <w:pStyle w:val="BodyText"/>
        <w:spacing w:after="0"/>
        <w:ind w:left="567"/>
        <w:rPr>
          <w:rFonts w:asciiTheme="minorHAnsi" w:hAnsiTheme="minorHAnsi" w:cstheme="minorHAnsi"/>
          <w:sz w:val="22"/>
          <w:szCs w:val="22"/>
        </w:rPr>
      </w:pPr>
    </w:p>
    <w:p w:rsidR="00062526" w:rsidRDefault="007776C4" w:rsidP="00F568D4">
      <w:pPr>
        <w:spacing w:after="0"/>
        <w:ind w:left="567" w:hanging="567"/>
        <w:jc w:val="both"/>
        <w:rPr>
          <w:rFonts w:cstheme="minorHAnsi"/>
          <w:b/>
        </w:rPr>
      </w:pPr>
      <w:r>
        <w:rPr>
          <w:rFonts w:cstheme="minorHAnsi"/>
          <w:lang w:eastAsia="en-GB"/>
        </w:rPr>
        <w:lastRenderedPageBreak/>
        <w:t>5.6</w:t>
      </w:r>
      <w:r w:rsidR="00F568D4">
        <w:rPr>
          <w:rFonts w:cstheme="minorHAnsi"/>
          <w:lang w:eastAsia="en-GB"/>
        </w:rPr>
        <w:tab/>
      </w:r>
      <w:r w:rsidR="00062526" w:rsidRPr="00186144">
        <w:rPr>
          <w:rFonts w:cstheme="minorHAnsi"/>
          <w:lang w:eastAsia="en-GB"/>
        </w:rPr>
        <w:t>Each owner within the block</w:t>
      </w:r>
      <w:r w:rsidR="00DB77CC">
        <w:rPr>
          <w:rFonts w:cstheme="minorHAnsi"/>
          <w:lang w:eastAsia="en-GB"/>
        </w:rPr>
        <w:t xml:space="preserve"> or common land</w:t>
      </w:r>
      <w:r w:rsidR="00062526" w:rsidRPr="00186144">
        <w:rPr>
          <w:rFonts w:cstheme="minorHAnsi"/>
          <w:lang w:eastAsia="en-GB"/>
        </w:rPr>
        <w:t xml:space="preserve"> is responsible for a share of the </w:t>
      </w:r>
      <w:r w:rsidR="00294DA4">
        <w:rPr>
          <w:rFonts w:cstheme="minorHAnsi"/>
          <w:lang w:eastAsia="en-GB"/>
        </w:rPr>
        <w:t xml:space="preserve">other </w:t>
      </w:r>
      <w:r w:rsidR="00062526" w:rsidRPr="00186144">
        <w:rPr>
          <w:rFonts w:cstheme="minorHAnsi"/>
          <w:lang w:eastAsia="en-GB"/>
        </w:rPr>
        <w:t>cost</w:t>
      </w:r>
      <w:r w:rsidR="00294DA4">
        <w:rPr>
          <w:rFonts w:cstheme="minorHAnsi"/>
          <w:lang w:eastAsia="en-GB"/>
        </w:rPr>
        <w:t>s</w:t>
      </w:r>
      <w:r w:rsidR="00062526" w:rsidRPr="00186144">
        <w:rPr>
          <w:rFonts w:cstheme="minorHAnsi"/>
          <w:lang w:eastAsia="en-GB"/>
        </w:rPr>
        <w:t xml:space="preserve"> </w:t>
      </w:r>
      <w:r w:rsidR="00294DA4">
        <w:rPr>
          <w:rFonts w:cstheme="minorHAnsi"/>
          <w:lang w:eastAsia="en-GB"/>
        </w:rPr>
        <w:t>involved in</w:t>
      </w:r>
      <w:r w:rsidR="00062526" w:rsidRPr="00186144">
        <w:rPr>
          <w:rFonts w:cstheme="minorHAnsi"/>
          <w:lang w:eastAsia="en-GB"/>
        </w:rPr>
        <w:t xml:space="preserve"> maintaining the common parts of the block</w:t>
      </w:r>
      <w:r w:rsidR="00DB77CC">
        <w:rPr>
          <w:rFonts w:cstheme="minorHAnsi"/>
          <w:lang w:eastAsia="en-GB"/>
        </w:rPr>
        <w:t xml:space="preserve"> or common </w:t>
      </w:r>
      <w:r w:rsidR="006E79C3">
        <w:rPr>
          <w:rFonts w:cstheme="minorHAnsi"/>
          <w:lang w:eastAsia="en-GB"/>
        </w:rPr>
        <w:t>land</w:t>
      </w:r>
      <w:r w:rsidR="00294DA4">
        <w:rPr>
          <w:rFonts w:cstheme="minorHAnsi"/>
          <w:lang w:eastAsia="en-GB"/>
        </w:rPr>
        <w:t xml:space="preserve"> e.g. close cleaning, landscaping, etc.  </w:t>
      </w:r>
    </w:p>
    <w:p w:rsidR="00186144" w:rsidRPr="00186144" w:rsidRDefault="00186144" w:rsidP="00DB77CC">
      <w:pPr>
        <w:spacing w:after="0"/>
        <w:ind w:left="567" w:hanging="567"/>
        <w:jc w:val="both"/>
        <w:rPr>
          <w:rFonts w:cstheme="minorHAnsi"/>
          <w:b/>
        </w:rPr>
      </w:pPr>
    </w:p>
    <w:p w:rsidR="00062526" w:rsidRPr="00186144" w:rsidRDefault="007776C4" w:rsidP="00F568D4">
      <w:pPr>
        <w:spacing w:after="0"/>
        <w:ind w:left="567" w:hanging="567"/>
        <w:jc w:val="both"/>
        <w:rPr>
          <w:rFonts w:cstheme="minorHAnsi"/>
          <w:lang w:eastAsia="en-GB"/>
        </w:rPr>
      </w:pPr>
      <w:r>
        <w:rPr>
          <w:rFonts w:cstheme="minorHAnsi"/>
        </w:rPr>
        <w:t>5.7</w:t>
      </w:r>
      <w:r w:rsidR="00F568D4">
        <w:rPr>
          <w:rFonts w:cstheme="minorHAnsi"/>
        </w:rPr>
        <w:tab/>
      </w:r>
      <w:r w:rsidR="00062526" w:rsidRPr="00186144">
        <w:rPr>
          <w:rFonts w:cstheme="minorHAnsi"/>
        </w:rPr>
        <w:t>All charges, assessments and outgoings for water, electricity, fuel, and public or statutory utilities payable in respect of the common parts of the block</w:t>
      </w:r>
      <w:r w:rsidR="00DB77CC">
        <w:rPr>
          <w:rFonts w:cstheme="minorHAnsi"/>
        </w:rPr>
        <w:t xml:space="preserve"> or common land</w:t>
      </w:r>
      <w:r w:rsidR="00062526" w:rsidRPr="00186144">
        <w:rPr>
          <w:rFonts w:cstheme="minorHAnsi"/>
        </w:rPr>
        <w:t xml:space="preserve"> will be charged as per your title deeds.</w:t>
      </w:r>
    </w:p>
    <w:p w:rsidR="00186144" w:rsidRDefault="00186144" w:rsidP="00186144">
      <w:pPr>
        <w:spacing w:after="0"/>
        <w:jc w:val="both"/>
        <w:rPr>
          <w:rFonts w:cstheme="minorHAnsi"/>
          <w:b/>
          <w:lang w:eastAsia="en-GB"/>
        </w:rPr>
      </w:pPr>
    </w:p>
    <w:p w:rsidR="00186144" w:rsidRPr="00B14DBB" w:rsidRDefault="007776C4" w:rsidP="00DB77CC">
      <w:pPr>
        <w:spacing w:after="0"/>
        <w:ind w:left="567" w:hanging="567"/>
        <w:jc w:val="both"/>
        <w:rPr>
          <w:rFonts w:cstheme="minorHAnsi"/>
          <w:lang w:eastAsia="en-GB"/>
        </w:rPr>
      </w:pPr>
      <w:r>
        <w:rPr>
          <w:rFonts w:cstheme="minorHAnsi"/>
          <w:lang w:eastAsia="en-GB"/>
        </w:rPr>
        <w:t>5.8</w:t>
      </w:r>
      <w:r w:rsidR="00DB77CC">
        <w:rPr>
          <w:rFonts w:cstheme="minorHAnsi"/>
          <w:lang w:eastAsia="en-GB"/>
        </w:rPr>
        <w:tab/>
      </w:r>
      <w:r w:rsidR="00062526" w:rsidRPr="00B14DBB">
        <w:rPr>
          <w:rFonts w:cstheme="minorHAnsi"/>
          <w:lang w:eastAsia="en-GB"/>
        </w:rPr>
        <w:t xml:space="preserve">Invoicing </w:t>
      </w:r>
    </w:p>
    <w:p w:rsidR="009C149D" w:rsidRPr="00186144" w:rsidRDefault="009C149D" w:rsidP="00DB77CC">
      <w:pPr>
        <w:spacing w:after="0"/>
        <w:ind w:left="567"/>
        <w:jc w:val="both"/>
        <w:rPr>
          <w:rFonts w:cstheme="minorHAnsi"/>
        </w:rPr>
      </w:pPr>
      <w:r w:rsidRPr="00186144">
        <w:rPr>
          <w:rFonts w:cstheme="minorHAnsi"/>
        </w:rPr>
        <w:t>The Asso</w:t>
      </w:r>
      <w:r w:rsidR="00B14DBB">
        <w:rPr>
          <w:rFonts w:cstheme="minorHAnsi"/>
        </w:rPr>
        <w:t>ciation will provide you with a</w:t>
      </w:r>
      <w:r w:rsidRPr="00186144">
        <w:rPr>
          <w:rFonts w:cstheme="minorHAnsi"/>
        </w:rPr>
        <w:t xml:space="preserve"> paper invoice</w:t>
      </w:r>
      <w:r w:rsidR="003A195F">
        <w:rPr>
          <w:rFonts w:cstheme="minorHAnsi"/>
        </w:rPr>
        <w:t xml:space="preserve"> </w:t>
      </w:r>
      <w:r w:rsidR="00032980">
        <w:rPr>
          <w:rFonts w:cstheme="minorHAnsi"/>
        </w:rPr>
        <w:t>for you</w:t>
      </w:r>
      <w:r w:rsidR="003A195F">
        <w:rPr>
          <w:rFonts w:cstheme="minorHAnsi"/>
        </w:rPr>
        <w:t>r</w:t>
      </w:r>
      <w:r w:rsidR="00032980">
        <w:rPr>
          <w:rFonts w:cstheme="minorHAnsi"/>
        </w:rPr>
        <w:t xml:space="preserve"> share of costs incurred</w:t>
      </w:r>
      <w:r w:rsidR="003A195F">
        <w:rPr>
          <w:rFonts w:cstheme="minorHAnsi"/>
        </w:rPr>
        <w:t xml:space="preserve"> twice a year</w:t>
      </w:r>
      <w:r w:rsidR="00032980">
        <w:rPr>
          <w:rFonts w:cstheme="minorHAnsi"/>
        </w:rPr>
        <w:t>.  T</w:t>
      </w:r>
      <w:r w:rsidRPr="00186144">
        <w:rPr>
          <w:rFonts w:cstheme="minorHAnsi"/>
        </w:rPr>
        <w:t>he invoices will relate to the following time periods:</w:t>
      </w:r>
    </w:p>
    <w:p w:rsidR="009C149D" w:rsidRPr="00186144" w:rsidRDefault="009C149D" w:rsidP="00DB77CC">
      <w:pPr>
        <w:autoSpaceDE w:val="0"/>
        <w:autoSpaceDN w:val="0"/>
        <w:adjustRightInd w:val="0"/>
        <w:spacing w:after="0" w:line="240" w:lineRule="auto"/>
        <w:ind w:left="567" w:hanging="567"/>
        <w:rPr>
          <w:rFonts w:cstheme="minorHAnsi"/>
        </w:rPr>
      </w:pPr>
    </w:p>
    <w:p w:rsidR="009C149D" w:rsidRPr="00186144" w:rsidRDefault="009C149D" w:rsidP="00DB77CC">
      <w:pPr>
        <w:autoSpaceDE w:val="0"/>
        <w:autoSpaceDN w:val="0"/>
        <w:adjustRightInd w:val="0"/>
        <w:spacing w:after="0" w:line="240" w:lineRule="auto"/>
        <w:ind w:left="2007" w:firstLine="153"/>
        <w:rPr>
          <w:rFonts w:cstheme="minorHAnsi"/>
        </w:rPr>
      </w:pPr>
      <w:r w:rsidRPr="00186144">
        <w:rPr>
          <w:rFonts w:cstheme="minorHAnsi"/>
        </w:rPr>
        <w:t>2</w:t>
      </w:r>
      <w:r w:rsidR="00C02FDF" w:rsidRPr="00186144">
        <w:rPr>
          <w:rFonts w:cstheme="minorHAnsi"/>
        </w:rPr>
        <w:t>9</w:t>
      </w:r>
      <w:r w:rsidR="00062526" w:rsidRPr="00186144">
        <w:rPr>
          <w:rFonts w:cstheme="minorHAnsi"/>
          <w:vertAlign w:val="superscript"/>
        </w:rPr>
        <w:t>th</w:t>
      </w:r>
      <w:r w:rsidR="00C02FDF" w:rsidRPr="00186144">
        <w:rPr>
          <w:rFonts w:cstheme="minorHAnsi"/>
        </w:rPr>
        <w:t xml:space="preserve"> March – 28</w:t>
      </w:r>
      <w:r w:rsidR="00C02FDF" w:rsidRPr="00186144">
        <w:rPr>
          <w:rFonts w:cstheme="minorHAnsi"/>
          <w:vertAlign w:val="superscript"/>
        </w:rPr>
        <w:t>th</w:t>
      </w:r>
      <w:r w:rsidRPr="00186144">
        <w:rPr>
          <w:rFonts w:cstheme="minorHAnsi"/>
        </w:rPr>
        <w:t xml:space="preserve"> September</w:t>
      </w:r>
    </w:p>
    <w:p w:rsidR="009C149D" w:rsidRPr="00186144" w:rsidRDefault="00C02FDF" w:rsidP="00DB77CC">
      <w:pPr>
        <w:autoSpaceDE w:val="0"/>
        <w:autoSpaceDN w:val="0"/>
        <w:adjustRightInd w:val="0"/>
        <w:spacing w:after="0" w:line="240" w:lineRule="auto"/>
        <w:ind w:left="1701" w:firstLine="459"/>
        <w:rPr>
          <w:rFonts w:cstheme="minorHAnsi"/>
        </w:rPr>
      </w:pPr>
      <w:r w:rsidRPr="00186144">
        <w:rPr>
          <w:rFonts w:cstheme="minorHAnsi"/>
        </w:rPr>
        <w:t>29</w:t>
      </w:r>
      <w:r w:rsidRPr="00186144">
        <w:rPr>
          <w:rFonts w:cstheme="minorHAnsi"/>
          <w:vertAlign w:val="superscript"/>
        </w:rPr>
        <w:t>th</w:t>
      </w:r>
      <w:r w:rsidRPr="00186144">
        <w:rPr>
          <w:rFonts w:cstheme="minorHAnsi"/>
        </w:rPr>
        <w:t xml:space="preserve"> September – 28</w:t>
      </w:r>
      <w:r w:rsidRPr="00186144">
        <w:rPr>
          <w:rFonts w:cstheme="minorHAnsi"/>
          <w:vertAlign w:val="superscript"/>
        </w:rPr>
        <w:t>th</w:t>
      </w:r>
      <w:r w:rsidR="009C149D" w:rsidRPr="00186144">
        <w:rPr>
          <w:rFonts w:cstheme="minorHAnsi"/>
        </w:rPr>
        <w:t xml:space="preserve"> March</w:t>
      </w:r>
    </w:p>
    <w:p w:rsidR="009C149D" w:rsidRPr="00186144" w:rsidRDefault="009C149D" w:rsidP="00DB77CC">
      <w:pPr>
        <w:pStyle w:val="BodyText"/>
        <w:spacing w:after="0"/>
        <w:ind w:left="567" w:hanging="567"/>
        <w:rPr>
          <w:rFonts w:asciiTheme="minorHAnsi" w:hAnsiTheme="minorHAnsi" w:cstheme="minorHAnsi"/>
          <w:sz w:val="22"/>
          <w:szCs w:val="22"/>
        </w:rPr>
      </w:pPr>
    </w:p>
    <w:p w:rsidR="00062526" w:rsidRPr="00186144" w:rsidRDefault="007776C4" w:rsidP="00F568D4">
      <w:pPr>
        <w:pStyle w:val="BodyText"/>
        <w:spacing w:after="0"/>
        <w:ind w:left="567" w:hanging="567"/>
        <w:rPr>
          <w:rFonts w:asciiTheme="minorHAnsi" w:hAnsiTheme="minorHAnsi" w:cstheme="minorHAnsi"/>
          <w:sz w:val="22"/>
          <w:szCs w:val="22"/>
        </w:rPr>
      </w:pPr>
      <w:r>
        <w:rPr>
          <w:rFonts w:asciiTheme="minorHAnsi" w:hAnsiTheme="minorHAnsi" w:cstheme="minorHAnsi"/>
          <w:sz w:val="22"/>
          <w:szCs w:val="22"/>
        </w:rPr>
        <w:t>5.9</w:t>
      </w:r>
      <w:r w:rsidR="00F568D4">
        <w:rPr>
          <w:rFonts w:asciiTheme="minorHAnsi" w:hAnsiTheme="minorHAnsi" w:cstheme="minorHAnsi"/>
          <w:sz w:val="22"/>
          <w:szCs w:val="22"/>
        </w:rPr>
        <w:tab/>
      </w:r>
      <w:r w:rsidR="00062526" w:rsidRPr="00186144">
        <w:rPr>
          <w:rFonts w:asciiTheme="minorHAnsi" w:hAnsiTheme="minorHAnsi" w:cstheme="minorHAnsi"/>
          <w:sz w:val="22"/>
          <w:szCs w:val="22"/>
        </w:rPr>
        <w:t>Your invoice will detail what you have been</w:t>
      </w:r>
      <w:r w:rsidR="00C02FDF" w:rsidRPr="00186144">
        <w:rPr>
          <w:rFonts w:asciiTheme="minorHAnsi" w:hAnsiTheme="minorHAnsi" w:cstheme="minorHAnsi"/>
          <w:sz w:val="22"/>
          <w:szCs w:val="22"/>
        </w:rPr>
        <w:t xml:space="preserve"> charged for.  </w:t>
      </w:r>
    </w:p>
    <w:p w:rsidR="00062526" w:rsidRPr="00186144" w:rsidRDefault="00062526" w:rsidP="00DB77CC">
      <w:pPr>
        <w:pStyle w:val="BodyText"/>
        <w:spacing w:after="0"/>
        <w:ind w:left="567" w:hanging="567"/>
        <w:rPr>
          <w:rFonts w:asciiTheme="minorHAnsi" w:hAnsiTheme="minorHAnsi" w:cstheme="minorHAnsi"/>
          <w:sz w:val="22"/>
          <w:szCs w:val="22"/>
        </w:rPr>
      </w:pPr>
    </w:p>
    <w:p w:rsidR="00062526" w:rsidRPr="00186144" w:rsidRDefault="007776C4" w:rsidP="00F568D4">
      <w:pPr>
        <w:pStyle w:val="BodyText"/>
        <w:spacing w:after="0"/>
        <w:ind w:left="567" w:hanging="567"/>
        <w:rPr>
          <w:rFonts w:asciiTheme="minorHAnsi" w:hAnsiTheme="minorHAnsi" w:cstheme="minorHAnsi"/>
          <w:sz w:val="22"/>
          <w:szCs w:val="22"/>
        </w:rPr>
      </w:pPr>
      <w:r>
        <w:rPr>
          <w:rFonts w:asciiTheme="minorHAnsi" w:hAnsiTheme="minorHAnsi" w:cstheme="minorHAnsi"/>
          <w:sz w:val="22"/>
          <w:szCs w:val="22"/>
        </w:rPr>
        <w:t>5.10</w:t>
      </w:r>
      <w:r w:rsidR="00F568D4">
        <w:rPr>
          <w:rFonts w:asciiTheme="minorHAnsi" w:hAnsiTheme="minorHAnsi" w:cstheme="minorHAnsi"/>
          <w:sz w:val="22"/>
          <w:szCs w:val="22"/>
        </w:rPr>
        <w:tab/>
      </w:r>
      <w:r w:rsidR="00062526" w:rsidRPr="004E08BC">
        <w:rPr>
          <w:rFonts w:asciiTheme="minorHAnsi" w:hAnsiTheme="minorHAnsi" w:cstheme="minorHAnsi"/>
          <w:sz w:val="22"/>
          <w:szCs w:val="22"/>
        </w:rPr>
        <w:t xml:space="preserve">The Association </w:t>
      </w:r>
      <w:r w:rsidR="00200732">
        <w:rPr>
          <w:rFonts w:asciiTheme="minorHAnsi" w:hAnsiTheme="minorHAnsi" w:cstheme="minorHAnsi"/>
          <w:sz w:val="22"/>
          <w:szCs w:val="22"/>
        </w:rPr>
        <w:t xml:space="preserve">will provide a detailed account of all charges </w:t>
      </w:r>
      <w:r w:rsidR="00200732" w:rsidRPr="004E08BC">
        <w:rPr>
          <w:rFonts w:asciiTheme="minorHAnsi" w:hAnsiTheme="minorHAnsi" w:cstheme="minorHAnsi"/>
          <w:sz w:val="22"/>
          <w:szCs w:val="22"/>
        </w:rPr>
        <w:t>billed and paid for in the preceding year or six months</w:t>
      </w:r>
      <w:r w:rsidR="00200732">
        <w:rPr>
          <w:rFonts w:asciiTheme="minorHAnsi" w:hAnsiTheme="minorHAnsi" w:cstheme="minorHAnsi"/>
          <w:sz w:val="22"/>
          <w:szCs w:val="22"/>
        </w:rPr>
        <w:t>; either through an annual</w:t>
      </w:r>
      <w:r w:rsidR="00062526" w:rsidRPr="004E08BC">
        <w:rPr>
          <w:rFonts w:asciiTheme="minorHAnsi" w:hAnsiTheme="minorHAnsi" w:cstheme="minorHAnsi"/>
          <w:sz w:val="22"/>
          <w:szCs w:val="22"/>
        </w:rPr>
        <w:t xml:space="preserve"> statement </w:t>
      </w:r>
      <w:r w:rsidR="00DB77CC">
        <w:rPr>
          <w:rFonts w:asciiTheme="minorHAnsi" w:hAnsiTheme="minorHAnsi" w:cstheme="minorHAnsi"/>
          <w:sz w:val="22"/>
          <w:szCs w:val="22"/>
        </w:rPr>
        <w:t xml:space="preserve">or </w:t>
      </w:r>
      <w:r w:rsidR="00200732">
        <w:rPr>
          <w:rFonts w:asciiTheme="minorHAnsi" w:hAnsiTheme="minorHAnsi" w:cstheme="minorHAnsi"/>
          <w:sz w:val="22"/>
          <w:szCs w:val="22"/>
        </w:rPr>
        <w:t xml:space="preserve">through your </w:t>
      </w:r>
      <w:r w:rsidR="00DB77CC">
        <w:rPr>
          <w:rFonts w:asciiTheme="minorHAnsi" w:hAnsiTheme="minorHAnsi" w:cstheme="minorHAnsi"/>
          <w:sz w:val="22"/>
          <w:szCs w:val="22"/>
        </w:rPr>
        <w:t xml:space="preserve">six monthly </w:t>
      </w:r>
      <w:r w:rsidR="003A195F">
        <w:rPr>
          <w:rFonts w:asciiTheme="minorHAnsi" w:hAnsiTheme="minorHAnsi" w:cstheme="minorHAnsi"/>
          <w:sz w:val="22"/>
          <w:szCs w:val="22"/>
        </w:rPr>
        <w:t>invoices</w:t>
      </w:r>
      <w:r w:rsidR="004E08BC" w:rsidRPr="004E08BC">
        <w:rPr>
          <w:rFonts w:asciiTheme="minorHAnsi" w:hAnsiTheme="minorHAnsi" w:cstheme="minorHAnsi"/>
          <w:sz w:val="22"/>
          <w:szCs w:val="22"/>
        </w:rPr>
        <w:t>.</w:t>
      </w:r>
      <w:r w:rsidR="00062526" w:rsidRPr="00186144">
        <w:rPr>
          <w:rFonts w:asciiTheme="minorHAnsi" w:hAnsiTheme="minorHAnsi" w:cstheme="minorHAnsi"/>
          <w:sz w:val="22"/>
          <w:szCs w:val="22"/>
        </w:rPr>
        <w:t xml:space="preserve"> </w:t>
      </w:r>
    </w:p>
    <w:p w:rsidR="00062526" w:rsidRPr="00186144" w:rsidRDefault="00062526" w:rsidP="00186144">
      <w:pPr>
        <w:pStyle w:val="BodyText"/>
        <w:spacing w:after="0"/>
        <w:rPr>
          <w:rFonts w:asciiTheme="minorHAnsi" w:hAnsiTheme="minorHAnsi" w:cstheme="minorHAnsi"/>
          <w:sz w:val="22"/>
          <w:szCs w:val="22"/>
        </w:rPr>
      </w:pPr>
    </w:p>
    <w:p w:rsidR="00062526" w:rsidRPr="00DB77CC" w:rsidRDefault="007776C4" w:rsidP="00DB77CC">
      <w:pPr>
        <w:pStyle w:val="BodyText"/>
        <w:spacing w:after="0"/>
        <w:ind w:left="567" w:hanging="567"/>
        <w:rPr>
          <w:rFonts w:asciiTheme="minorHAnsi" w:hAnsiTheme="minorHAnsi" w:cstheme="minorHAnsi"/>
          <w:sz w:val="22"/>
          <w:szCs w:val="22"/>
        </w:rPr>
      </w:pPr>
      <w:r>
        <w:rPr>
          <w:rFonts w:asciiTheme="minorHAnsi" w:hAnsiTheme="minorHAnsi" w:cstheme="minorHAnsi"/>
          <w:sz w:val="22"/>
          <w:szCs w:val="22"/>
        </w:rPr>
        <w:t>5.11</w:t>
      </w:r>
      <w:r w:rsidR="00DB77CC">
        <w:rPr>
          <w:rFonts w:asciiTheme="minorHAnsi" w:hAnsiTheme="minorHAnsi" w:cstheme="minorHAnsi"/>
          <w:sz w:val="22"/>
          <w:szCs w:val="22"/>
        </w:rPr>
        <w:tab/>
      </w:r>
      <w:r w:rsidR="00062526" w:rsidRPr="00DB77CC">
        <w:rPr>
          <w:rFonts w:asciiTheme="minorHAnsi" w:hAnsiTheme="minorHAnsi" w:cstheme="minorHAnsi"/>
          <w:sz w:val="22"/>
          <w:szCs w:val="22"/>
        </w:rPr>
        <w:t>Payment</w:t>
      </w:r>
    </w:p>
    <w:p w:rsidR="00062526" w:rsidRPr="00DB77CC" w:rsidRDefault="009C149D" w:rsidP="00DB77CC">
      <w:pPr>
        <w:pStyle w:val="BodyText"/>
        <w:spacing w:after="0"/>
        <w:ind w:left="567"/>
        <w:rPr>
          <w:rFonts w:asciiTheme="minorHAnsi" w:hAnsiTheme="minorHAnsi" w:cstheme="minorHAnsi"/>
          <w:sz w:val="22"/>
          <w:szCs w:val="22"/>
        </w:rPr>
      </w:pPr>
      <w:r w:rsidRPr="00DB77CC">
        <w:rPr>
          <w:rFonts w:asciiTheme="minorHAnsi" w:hAnsiTheme="minorHAnsi" w:cstheme="minorHAnsi"/>
          <w:sz w:val="22"/>
          <w:szCs w:val="22"/>
        </w:rPr>
        <w:t xml:space="preserve">To ensure that </w:t>
      </w:r>
      <w:r w:rsidR="002234DD">
        <w:rPr>
          <w:rFonts w:asciiTheme="minorHAnsi" w:hAnsiTheme="minorHAnsi" w:cstheme="minorHAnsi"/>
          <w:sz w:val="22"/>
          <w:szCs w:val="22"/>
        </w:rPr>
        <w:t xml:space="preserve">the Association </w:t>
      </w:r>
      <w:r w:rsidRPr="00DB77CC">
        <w:rPr>
          <w:rFonts w:asciiTheme="minorHAnsi" w:hAnsiTheme="minorHAnsi" w:cstheme="minorHAnsi"/>
          <w:sz w:val="22"/>
          <w:szCs w:val="22"/>
        </w:rPr>
        <w:t xml:space="preserve">can continue to provide your common property with </w:t>
      </w:r>
      <w:r w:rsidR="00B17359">
        <w:rPr>
          <w:rFonts w:asciiTheme="minorHAnsi" w:hAnsiTheme="minorHAnsi" w:cstheme="minorHAnsi"/>
          <w:sz w:val="22"/>
          <w:szCs w:val="22"/>
        </w:rPr>
        <w:t xml:space="preserve">this </w:t>
      </w:r>
      <w:r w:rsidR="00951B51">
        <w:rPr>
          <w:rFonts w:asciiTheme="minorHAnsi" w:hAnsiTheme="minorHAnsi" w:cstheme="minorHAnsi"/>
          <w:sz w:val="22"/>
          <w:szCs w:val="22"/>
        </w:rPr>
        <w:t xml:space="preserve">service </w:t>
      </w:r>
      <w:r w:rsidRPr="00DB77CC">
        <w:rPr>
          <w:rFonts w:asciiTheme="minorHAnsi" w:hAnsiTheme="minorHAnsi" w:cstheme="minorHAnsi"/>
          <w:sz w:val="22"/>
          <w:szCs w:val="22"/>
        </w:rPr>
        <w:t xml:space="preserve">you will have a period of </w:t>
      </w:r>
      <w:r w:rsidR="00062526" w:rsidRPr="00DB77CC">
        <w:rPr>
          <w:rFonts w:asciiTheme="minorHAnsi" w:hAnsiTheme="minorHAnsi" w:cstheme="minorHAnsi"/>
          <w:sz w:val="22"/>
          <w:szCs w:val="22"/>
        </w:rPr>
        <w:t xml:space="preserve">28 days from the date of the invoice in which to make payment. If </w:t>
      </w:r>
      <w:r w:rsidR="00C02FDF" w:rsidRPr="00DB77CC">
        <w:rPr>
          <w:rFonts w:asciiTheme="minorHAnsi" w:hAnsiTheme="minorHAnsi" w:cstheme="minorHAnsi"/>
          <w:sz w:val="22"/>
          <w:szCs w:val="22"/>
        </w:rPr>
        <w:t>an</w:t>
      </w:r>
      <w:r w:rsidR="00062526" w:rsidRPr="00DB77CC">
        <w:rPr>
          <w:rFonts w:asciiTheme="minorHAnsi" w:hAnsiTheme="minorHAnsi" w:cstheme="minorHAnsi"/>
          <w:sz w:val="22"/>
          <w:szCs w:val="22"/>
        </w:rPr>
        <w:t xml:space="preserve"> invoice is not paid in full</w:t>
      </w:r>
      <w:r w:rsidR="00C02FDF" w:rsidRPr="00DB77CC">
        <w:rPr>
          <w:rFonts w:asciiTheme="minorHAnsi" w:hAnsiTheme="minorHAnsi" w:cstheme="minorHAnsi"/>
          <w:sz w:val="22"/>
          <w:szCs w:val="22"/>
        </w:rPr>
        <w:t>,</w:t>
      </w:r>
      <w:r w:rsidR="00062526" w:rsidRPr="00DB77CC">
        <w:rPr>
          <w:rFonts w:asciiTheme="minorHAnsi" w:hAnsiTheme="minorHAnsi" w:cstheme="minorHAnsi"/>
          <w:sz w:val="22"/>
          <w:szCs w:val="22"/>
        </w:rPr>
        <w:t xml:space="preserve"> the Association will have no option but to follow the steps set out in its Facto</w:t>
      </w:r>
      <w:r w:rsidR="00C02FDF" w:rsidRPr="00DB77CC">
        <w:rPr>
          <w:rFonts w:asciiTheme="minorHAnsi" w:hAnsiTheme="minorHAnsi" w:cstheme="minorHAnsi"/>
          <w:sz w:val="22"/>
          <w:szCs w:val="22"/>
        </w:rPr>
        <w:t>red Owners Debt Recovery Procedure, which</w:t>
      </w:r>
      <w:r w:rsidR="00062526" w:rsidRPr="00DB77CC">
        <w:rPr>
          <w:rFonts w:asciiTheme="minorHAnsi" w:hAnsiTheme="minorHAnsi" w:cstheme="minorHAnsi"/>
          <w:sz w:val="22"/>
          <w:szCs w:val="22"/>
        </w:rPr>
        <w:t xml:space="preserve"> </w:t>
      </w:r>
      <w:r w:rsidR="00C02FDF" w:rsidRPr="00DB77CC">
        <w:rPr>
          <w:rFonts w:asciiTheme="minorHAnsi" w:hAnsiTheme="minorHAnsi" w:cstheme="minorHAnsi"/>
          <w:sz w:val="22"/>
          <w:szCs w:val="22"/>
        </w:rPr>
        <w:t xml:space="preserve">is </w:t>
      </w:r>
      <w:r w:rsidR="00062526" w:rsidRPr="00DB77CC">
        <w:rPr>
          <w:rFonts w:asciiTheme="minorHAnsi" w:hAnsiTheme="minorHAnsi" w:cstheme="minorHAnsi"/>
          <w:sz w:val="22"/>
          <w:szCs w:val="22"/>
        </w:rPr>
        <w:t>available on request from</w:t>
      </w:r>
      <w:r w:rsidR="00617CF7">
        <w:rPr>
          <w:rFonts w:asciiTheme="minorHAnsi" w:hAnsiTheme="minorHAnsi" w:cstheme="minorHAnsi"/>
          <w:sz w:val="22"/>
          <w:szCs w:val="22"/>
        </w:rPr>
        <w:t xml:space="preserve"> the Association’s</w:t>
      </w:r>
      <w:r w:rsidR="00062526" w:rsidRPr="00DB77CC">
        <w:rPr>
          <w:rFonts w:asciiTheme="minorHAnsi" w:hAnsiTheme="minorHAnsi" w:cstheme="minorHAnsi"/>
          <w:sz w:val="22"/>
          <w:szCs w:val="22"/>
        </w:rPr>
        <w:t xml:space="preserve"> office.</w:t>
      </w:r>
    </w:p>
    <w:p w:rsidR="00062526" w:rsidRPr="00DB77CC" w:rsidRDefault="00062526" w:rsidP="00DB77CC">
      <w:pPr>
        <w:pStyle w:val="BodyText"/>
        <w:spacing w:after="0"/>
        <w:ind w:left="567" w:hanging="567"/>
        <w:rPr>
          <w:rFonts w:asciiTheme="minorHAnsi" w:hAnsiTheme="minorHAnsi" w:cstheme="minorHAnsi"/>
          <w:sz w:val="22"/>
          <w:szCs w:val="22"/>
        </w:rPr>
      </w:pPr>
    </w:p>
    <w:p w:rsidR="00062526" w:rsidRPr="00DB77CC" w:rsidRDefault="007776C4" w:rsidP="00DB77CC">
      <w:pPr>
        <w:pStyle w:val="BodyText"/>
        <w:spacing w:after="0"/>
        <w:ind w:left="567" w:hanging="567"/>
        <w:rPr>
          <w:rFonts w:asciiTheme="minorHAnsi" w:hAnsiTheme="minorHAnsi" w:cstheme="minorHAnsi"/>
          <w:sz w:val="22"/>
          <w:szCs w:val="22"/>
        </w:rPr>
      </w:pPr>
      <w:r>
        <w:rPr>
          <w:rFonts w:asciiTheme="minorHAnsi" w:hAnsiTheme="minorHAnsi" w:cstheme="minorHAnsi"/>
          <w:sz w:val="22"/>
          <w:szCs w:val="22"/>
        </w:rPr>
        <w:t>5.12</w:t>
      </w:r>
      <w:r w:rsidR="00DB77CC">
        <w:rPr>
          <w:rFonts w:asciiTheme="minorHAnsi" w:hAnsiTheme="minorHAnsi" w:cstheme="minorHAnsi"/>
          <w:sz w:val="22"/>
          <w:szCs w:val="22"/>
        </w:rPr>
        <w:tab/>
      </w:r>
      <w:r w:rsidR="009C149D" w:rsidRPr="00DB77CC">
        <w:rPr>
          <w:rFonts w:asciiTheme="minorHAnsi" w:hAnsiTheme="minorHAnsi" w:cstheme="minorHAnsi"/>
          <w:sz w:val="22"/>
          <w:szCs w:val="22"/>
        </w:rPr>
        <w:t xml:space="preserve">To ensure that payment is convenient for you </w:t>
      </w:r>
      <w:r w:rsidR="002234DD">
        <w:rPr>
          <w:rFonts w:asciiTheme="minorHAnsi" w:hAnsiTheme="minorHAnsi" w:cstheme="minorHAnsi"/>
          <w:sz w:val="22"/>
          <w:szCs w:val="22"/>
        </w:rPr>
        <w:t>there are</w:t>
      </w:r>
      <w:r w:rsidR="009C149D" w:rsidRPr="00DB77CC">
        <w:rPr>
          <w:rFonts w:asciiTheme="minorHAnsi" w:hAnsiTheme="minorHAnsi" w:cstheme="minorHAnsi"/>
          <w:sz w:val="22"/>
          <w:szCs w:val="22"/>
        </w:rPr>
        <w:t xml:space="preserve"> a number of easy ways to pay:</w:t>
      </w:r>
    </w:p>
    <w:p w:rsidR="00062526" w:rsidRPr="00DB77CC" w:rsidRDefault="00062526" w:rsidP="002A2953">
      <w:pPr>
        <w:pStyle w:val="BodyText"/>
        <w:numPr>
          <w:ilvl w:val="0"/>
          <w:numId w:val="9"/>
        </w:numPr>
        <w:spacing w:after="0"/>
        <w:rPr>
          <w:rFonts w:asciiTheme="minorHAnsi" w:hAnsiTheme="minorHAnsi" w:cstheme="minorHAnsi"/>
          <w:sz w:val="22"/>
          <w:szCs w:val="22"/>
        </w:rPr>
      </w:pPr>
      <w:r w:rsidRPr="00DB77CC">
        <w:rPr>
          <w:rFonts w:asciiTheme="minorHAnsi" w:hAnsiTheme="minorHAnsi" w:cstheme="minorHAnsi"/>
          <w:sz w:val="22"/>
          <w:szCs w:val="22"/>
        </w:rPr>
        <w:t>By cheque made payable to the Association</w:t>
      </w:r>
      <w:r w:rsidR="00E85991">
        <w:rPr>
          <w:rFonts w:asciiTheme="minorHAnsi" w:hAnsiTheme="minorHAnsi" w:cstheme="minorHAnsi"/>
          <w:sz w:val="22"/>
          <w:szCs w:val="22"/>
        </w:rPr>
        <w:t>;</w:t>
      </w:r>
    </w:p>
    <w:p w:rsidR="00062526" w:rsidRPr="00DB77CC" w:rsidRDefault="00062526" w:rsidP="002A2953">
      <w:pPr>
        <w:pStyle w:val="BodyText"/>
        <w:numPr>
          <w:ilvl w:val="0"/>
          <w:numId w:val="9"/>
        </w:numPr>
        <w:spacing w:after="0"/>
        <w:rPr>
          <w:rFonts w:asciiTheme="minorHAnsi" w:hAnsiTheme="minorHAnsi" w:cstheme="minorHAnsi"/>
          <w:sz w:val="22"/>
          <w:szCs w:val="22"/>
        </w:rPr>
      </w:pPr>
      <w:r w:rsidRPr="00DB77CC">
        <w:rPr>
          <w:rFonts w:asciiTheme="minorHAnsi" w:hAnsiTheme="minorHAnsi" w:cstheme="minorHAnsi"/>
          <w:sz w:val="22"/>
          <w:szCs w:val="22"/>
        </w:rPr>
        <w:t>Bank transfer</w:t>
      </w:r>
      <w:r w:rsidR="00E85991">
        <w:rPr>
          <w:rFonts w:asciiTheme="minorHAnsi" w:hAnsiTheme="minorHAnsi" w:cstheme="minorHAnsi"/>
          <w:sz w:val="22"/>
          <w:szCs w:val="22"/>
        </w:rPr>
        <w:t>;</w:t>
      </w:r>
    </w:p>
    <w:p w:rsidR="00062526" w:rsidRDefault="009C149D" w:rsidP="002A2953">
      <w:pPr>
        <w:pStyle w:val="BodyText"/>
        <w:numPr>
          <w:ilvl w:val="0"/>
          <w:numId w:val="9"/>
        </w:numPr>
        <w:spacing w:after="0"/>
        <w:rPr>
          <w:rFonts w:asciiTheme="minorHAnsi" w:hAnsiTheme="minorHAnsi" w:cstheme="minorHAnsi"/>
          <w:sz w:val="22"/>
          <w:szCs w:val="22"/>
        </w:rPr>
      </w:pPr>
      <w:r w:rsidRPr="00DB77CC">
        <w:rPr>
          <w:rFonts w:asciiTheme="minorHAnsi" w:hAnsiTheme="minorHAnsi" w:cstheme="minorHAnsi"/>
          <w:sz w:val="22"/>
          <w:szCs w:val="22"/>
        </w:rPr>
        <w:t>Bank g</w:t>
      </w:r>
      <w:r w:rsidR="00C02FDF" w:rsidRPr="00DB77CC">
        <w:rPr>
          <w:rFonts w:asciiTheme="minorHAnsi" w:hAnsiTheme="minorHAnsi" w:cstheme="minorHAnsi"/>
          <w:sz w:val="22"/>
          <w:szCs w:val="22"/>
        </w:rPr>
        <w:t>iro slip</w:t>
      </w:r>
      <w:r w:rsidR="00E85991">
        <w:rPr>
          <w:rFonts w:asciiTheme="minorHAnsi" w:hAnsiTheme="minorHAnsi" w:cstheme="minorHAnsi"/>
          <w:sz w:val="22"/>
          <w:szCs w:val="22"/>
        </w:rPr>
        <w:t>;</w:t>
      </w:r>
    </w:p>
    <w:p w:rsidR="00DD6401" w:rsidRDefault="00DD6401" w:rsidP="002A2953">
      <w:pPr>
        <w:pStyle w:val="BodyText"/>
        <w:numPr>
          <w:ilvl w:val="0"/>
          <w:numId w:val="9"/>
        </w:numPr>
        <w:spacing w:after="0"/>
        <w:rPr>
          <w:rFonts w:asciiTheme="minorHAnsi" w:hAnsiTheme="minorHAnsi" w:cstheme="minorHAnsi"/>
          <w:sz w:val="22"/>
          <w:szCs w:val="22"/>
        </w:rPr>
      </w:pPr>
      <w:r>
        <w:rPr>
          <w:rFonts w:asciiTheme="minorHAnsi" w:hAnsiTheme="minorHAnsi" w:cstheme="minorHAnsi"/>
          <w:sz w:val="22"/>
          <w:szCs w:val="22"/>
        </w:rPr>
        <w:t>Cash;</w:t>
      </w:r>
    </w:p>
    <w:p w:rsidR="00DD6401" w:rsidRDefault="00DD6401" w:rsidP="002A2953">
      <w:pPr>
        <w:pStyle w:val="BodyText"/>
        <w:numPr>
          <w:ilvl w:val="0"/>
          <w:numId w:val="9"/>
        </w:numPr>
        <w:spacing w:after="0"/>
        <w:rPr>
          <w:rFonts w:asciiTheme="minorHAnsi" w:hAnsiTheme="minorHAnsi" w:cstheme="minorHAnsi"/>
          <w:sz w:val="22"/>
          <w:szCs w:val="22"/>
        </w:rPr>
      </w:pPr>
      <w:r>
        <w:rPr>
          <w:rFonts w:asciiTheme="minorHAnsi" w:hAnsiTheme="minorHAnsi" w:cstheme="minorHAnsi"/>
          <w:sz w:val="22"/>
          <w:szCs w:val="22"/>
        </w:rPr>
        <w:t xml:space="preserve">Chip &amp; Pin; </w:t>
      </w:r>
    </w:p>
    <w:p w:rsidR="00DD6401" w:rsidRPr="00DB77CC" w:rsidRDefault="00DD6401" w:rsidP="002A2953">
      <w:pPr>
        <w:pStyle w:val="BodyText"/>
        <w:numPr>
          <w:ilvl w:val="0"/>
          <w:numId w:val="9"/>
        </w:numPr>
        <w:spacing w:after="0"/>
        <w:rPr>
          <w:rFonts w:asciiTheme="minorHAnsi" w:hAnsiTheme="minorHAnsi" w:cstheme="minorHAnsi"/>
          <w:sz w:val="22"/>
          <w:szCs w:val="22"/>
        </w:rPr>
      </w:pPr>
      <w:r>
        <w:rPr>
          <w:rFonts w:asciiTheme="minorHAnsi" w:hAnsiTheme="minorHAnsi" w:cstheme="minorHAnsi"/>
          <w:sz w:val="22"/>
          <w:szCs w:val="22"/>
        </w:rPr>
        <w:t>Over the telephone; or</w:t>
      </w:r>
    </w:p>
    <w:p w:rsidR="00062526" w:rsidRPr="00DB77CC" w:rsidRDefault="009C149D" w:rsidP="002A2953">
      <w:pPr>
        <w:pStyle w:val="BodyText"/>
        <w:numPr>
          <w:ilvl w:val="0"/>
          <w:numId w:val="9"/>
        </w:numPr>
        <w:spacing w:after="0"/>
        <w:rPr>
          <w:rFonts w:asciiTheme="minorHAnsi" w:hAnsiTheme="minorHAnsi" w:cstheme="minorHAnsi"/>
          <w:sz w:val="22"/>
          <w:szCs w:val="22"/>
        </w:rPr>
      </w:pPr>
      <w:r w:rsidRPr="00DB77CC">
        <w:rPr>
          <w:rFonts w:asciiTheme="minorHAnsi" w:hAnsiTheme="minorHAnsi" w:cstheme="minorHAnsi"/>
          <w:sz w:val="22"/>
          <w:szCs w:val="22"/>
        </w:rPr>
        <w:t>Standing o</w:t>
      </w:r>
      <w:r w:rsidR="00E85991">
        <w:rPr>
          <w:rFonts w:asciiTheme="minorHAnsi" w:hAnsiTheme="minorHAnsi" w:cstheme="minorHAnsi"/>
          <w:sz w:val="22"/>
          <w:szCs w:val="22"/>
        </w:rPr>
        <w:t>rder.</w:t>
      </w:r>
    </w:p>
    <w:p w:rsidR="00062526" w:rsidRPr="00DB77CC" w:rsidRDefault="00062526" w:rsidP="00186144">
      <w:pPr>
        <w:pStyle w:val="BodyText"/>
        <w:spacing w:after="0"/>
        <w:rPr>
          <w:rFonts w:asciiTheme="minorHAnsi" w:hAnsiTheme="minorHAnsi" w:cstheme="minorHAnsi"/>
          <w:sz w:val="22"/>
          <w:szCs w:val="22"/>
        </w:rPr>
      </w:pPr>
    </w:p>
    <w:p w:rsidR="00062526" w:rsidRPr="00DB77CC" w:rsidRDefault="007776C4" w:rsidP="00DB77CC">
      <w:pPr>
        <w:pStyle w:val="BodyText"/>
        <w:spacing w:after="0"/>
        <w:ind w:left="567" w:hanging="567"/>
        <w:rPr>
          <w:rFonts w:asciiTheme="minorHAnsi" w:hAnsiTheme="minorHAnsi" w:cstheme="minorHAnsi"/>
          <w:sz w:val="22"/>
          <w:szCs w:val="22"/>
        </w:rPr>
      </w:pPr>
      <w:r>
        <w:rPr>
          <w:rFonts w:asciiTheme="minorHAnsi" w:hAnsiTheme="minorHAnsi" w:cstheme="minorHAnsi"/>
          <w:sz w:val="22"/>
          <w:szCs w:val="22"/>
        </w:rPr>
        <w:t>5.13</w:t>
      </w:r>
      <w:r w:rsidR="00DB77CC">
        <w:rPr>
          <w:rFonts w:asciiTheme="minorHAnsi" w:hAnsiTheme="minorHAnsi" w:cstheme="minorHAnsi"/>
          <w:sz w:val="22"/>
          <w:szCs w:val="22"/>
        </w:rPr>
        <w:tab/>
      </w:r>
      <w:r w:rsidR="00062526" w:rsidRPr="00DB77CC">
        <w:rPr>
          <w:rFonts w:asciiTheme="minorHAnsi" w:hAnsiTheme="minorHAnsi" w:cstheme="minorHAnsi"/>
          <w:sz w:val="22"/>
          <w:szCs w:val="22"/>
        </w:rPr>
        <w:t>Factors Float</w:t>
      </w:r>
    </w:p>
    <w:p w:rsidR="00062526" w:rsidRPr="00186144" w:rsidRDefault="00725028" w:rsidP="00DB77CC">
      <w:pPr>
        <w:pStyle w:val="NormalIndent"/>
        <w:spacing w:after="0"/>
        <w:ind w:left="567"/>
        <w:rPr>
          <w:rFonts w:asciiTheme="minorHAnsi" w:hAnsiTheme="minorHAnsi" w:cstheme="minorHAnsi"/>
          <w:sz w:val="22"/>
          <w:szCs w:val="22"/>
        </w:rPr>
      </w:pPr>
      <w:r>
        <w:rPr>
          <w:rFonts w:asciiTheme="minorHAnsi" w:hAnsiTheme="minorHAnsi" w:cstheme="minorHAnsi"/>
          <w:sz w:val="22"/>
          <w:szCs w:val="22"/>
        </w:rPr>
        <w:t xml:space="preserve">Some of the title deeds for properties factored by the Association include provision for a factoring float.  </w:t>
      </w:r>
      <w:r w:rsidR="00E85991">
        <w:rPr>
          <w:rFonts w:asciiTheme="minorHAnsi" w:hAnsiTheme="minorHAnsi" w:cstheme="minorHAnsi"/>
          <w:sz w:val="22"/>
          <w:szCs w:val="22"/>
        </w:rPr>
        <w:t>A</w:t>
      </w:r>
      <w:r w:rsidR="00C02FDF" w:rsidRPr="00186144">
        <w:rPr>
          <w:rFonts w:asciiTheme="minorHAnsi" w:hAnsiTheme="minorHAnsi" w:cstheme="minorHAnsi"/>
          <w:sz w:val="22"/>
          <w:szCs w:val="22"/>
        </w:rPr>
        <w:t xml:space="preserve"> factoring float </w:t>
      </w:r>
      <w:r>
        <w:rPr>
          <w:rFonts w:asciiTheme="minorHAnsi" w:hAnsiTheme="minorHAnsi" w:cstheme="minorHAnsi"/>
          <w:sz w:val="22"/>
          <w:szCs w:val="22"/>
        </w:rPr>
        <w:t>is a refundable common charges deposit. If</w:t>
      </w:r>
      <w:r w:rsidR="00E85991">
        <w:rPr>
          <w:rFonts w:asciiTheme="minorHAnsi" w:hAnsiTheme="minorHAnsi" w:cstheme="minorHAnsi"/>
          <w:sz w:val="22"/>
          <w:szCs w:val="22"/>
        </w:rPr>
        <w:t xml:space="preserve"> </w:t>
      </w:r>
      <w:r w:rsidRPr="00DB77CC">
        <w:rPr>
          <w:rFonts w:asciiTheme="minorHAnsi" w:hAnsiTheme="minorHAnsi" w:cstheme="minorHAnsi"/>
          <w:sz w:val="22"/>
          <w:szCs w:val="22"/>
        </w:rPr>
        <w:t>your</w:t>
      </w:r>
      <w:r w:rsidRPr="00186144">
        <w:rPr>
          <w:rFonts w:asciiTheme="minorHAnsi" w:hAnsiTheme="minorHAnsi" w:cstheme="minorHAnsi"/>
          <w:sz w:val="22"/>
          <w:szCs w:val="22"/>
        </w:rPr>
        <w:t xml:space="preserve"> title deeds </w:t>
      </w:r>
      <w:r w:rsidRPr="00DD6401">
        <w:rPr>
          <w:rFonts w:asciiTheme="minorHAnsi" w:hAnsiTheme="minorHAnsi" w:cstheme="minorHAnsi"/>
          <w:sz w:val="22"/>
          <w:szCs w:val="22"/>
        </w:rPr>
        <w:t>include this provision</w:t>
      </w:r>
      <w:r w:rsidR="00496EDF" w:rsidRPr="00DD6401">
        <w:rPr>
          <w:rFonts w:asciiTheme="minorHAnsi" w:hAnsiTheme="minorHAnsi" w:cstheme="minorHAnsi"/>
          <w:sz w:val="22"/>
          <w:szCs w:val="22"/>
        </w:rPr>
        <w:t>,</w:t>
      </w:r>
      <w:r w:rsidRPr="00DD6401">
        <w:rPr>
          <w:rFonts w:asciiTheme="minorHAnsi" w:hAnsiTheme="minorHAnsi" w:cstheme="minorHAnsi"/>
          <w:sz w:val="22"/>
          <w:szCs w:val="22"/>
        </w:rPr>
        <w:t xml:space="preserve"> a factoring float in the sum of £100 shall be payable by each owner at</w:t>
      </w:r>
      <w:r w:rsidRPr="00186144">
        <w:rPr>
          <w:rFonts w:asciiTheme="minorHAnsi" w:hAnsiTheme="minorHAnsi" w:cstheme="minorHAnsi"/>
          <w:sz w:val="22"/>
          <w:szCs w:val="22"/>
        </w:rPr>
        <w:t xml:space="preserve"> the point of purchase of the property</w:t>
      </w:r>
      <w:r w:rsidR="00496EDF">
        <w:rPr>
          <w:rFonts w:asciiTheme="minorHAnsi" w:hAnsiTheme="minorHAnsi" w:cstheme="minorHAnsi"/>
          <w:sz w:val="22"/>
          <w:szCs w:val="22"/>
        </w:rPr>
        <w:t xml:space="preserve"> and maintained at the required level during your period of ownership</w:t>
      </w:r>
      <w:r w:rsidR="00E85991">
        <w:rPr>
          <w:rFonts w:asciiTheme="minorHAnsi" w:hAnsiTheme="minorHAnsi" w:cstheme="minorHAnsi"/>
          <w:sz w:val="22"/>
          <w:szCs w:val="22"/>
        </w:rPr>
        <w:t xml:space="preserve">. </w:t>
      </w:r>
      <w:r w:rsidR="00946018">
        <w:rPr>
          <w:rFonts w:asciiTheme="minorHAnsi" w:hAnsiTheme="minorHAnsi" w:cstheme="minorHAnsi"/>
          <w:sz w:val="22"/>
          <w:szCs w:val="22"/>
        </w:rPr>
        <w:t>The float is payable to the factor and al</w:t>
      </w:r>
      <w:r w:rsidR="00B17359">
        <w:rPr>
          <w:rFonts w:asciiTheme="minorHAnsi" w:hAnsiTheme="minorHAnsi" w:cstheme="minorHAnsi"/>
          <w:sz w:val="22"/>
          <w:szCs w:val="22"/>
        </w:rPr>
        <w:t>l</w:t>
      </w:r>
      <w:r w:rsidR="00946018">
        <w:rPr>
          <w:rFonts w:asciiTheme="minorHAnsi" w:hAnsiTheme="minorHAnsi" w:cstheme="minorHAnsi"/>
          <w:sz w:val="22"/>
          <w:szCs w:val="22"/>
        </w:rPr>
        <w:t xml:space="preserve"> </w:t>
      </w:r>
      <w:r w:rsidR="00496EDF">
        <w:rPr>
          <w:rFonts w:asciiTheme="minorHAnsi" w:hAnsiTheme="minorHAnsi" w:cstheme="minorHAnsi"/>
          <w:sz w:val="22"/>
          <w:szCs w:val="22"/>
        </w:rPr>
        <w:t xml:space="preserve">required </w:t>
      </w:r>
      <w:r w:rsidR="00946018">
        <w:rPr>
          <w:rFonts w:asciiTheme="minorHAnsi" w:hAnsiTheme="minorHAnsi" w:cstheme="minorHAnsi"/>
          <w:sz w:val="22"/>
          <w:szCs w:val="22"/>
        </w:rPr>
        <w:t xml:space="preserve">top ups are due </w:t>
      </w:r>
      <w:r w:rsidR="00B17359">
        <w:rPr>
          <w:rFonts w:asciiTheme="minorHAnsi" w:hAnsiTheme="minorHAnsi" w:cstheme="minorHAnsi"/>
          <w:sz w:val="22"/>
          <w:szCs w:val="22"/>
        </w:rPr>
        <w:t>up</w:t>
      </w:r>
      <w:r w:rsidR="00946018">
        <w:rPr>
          <w:rFonts w:asciiTheme="minorHAnsi" w:hAnsiTheme="minorHAnsi" w:cstheme="minorHAnsi"/>
          <w:sz w:val="22"/>
          <w:szCs w:val="22"/>
        </w:rPr>
        <w:t xml:space="preserve">on </w:t>
      </w:r>
      <w:r w:rsidR="00496EDF">
        <w:rPr>
          <w:rFonts w:asciiTheme="minorHAnsi" w:hAnsiTheme="minorHAnsi" w:cstheme="minorHAnsi"/>
          <w:sz w:val="22"/>
          <w:szCs w:val="22"/>
        </w:rPr>
        <w:t xml:space="preserve">a </w:t>
      </w:r>
      <w:r w:rsidR="00B17359">
        <w:rPr>
          <w:rFonts w:asciiTheme="minorHAnsi" w:hAnsiTheme="minorHAnsi" w:cstheme="minorHAnsi"/>
          <w:sz w:val="22"/>
          <w:szCs w:val="22"/>
        </w:rPr>
        <w:t xml:space="preserve">written </w:t>
      </w:r>
      <w:r w:rsidR="00946018">
        <w:rPr>
          <w:rFonts w:asciiTheme="minorHAnsi" w:hAnsiTheme="minorHAnsi" w:cstheme="minorHAnsi"/>
          <w:sz w:val="22"/>
          <w:szCs w:val="22"/>
        </w:rPr>
        <w:t>demand</w:t>
      </w:r>
      <w:r w:rsidR="00496EDF">
        <w:rPr>
          <w:rFonts w:asciiTheme="minorHAnsi" w:hAnsiTheme="minorHAnsi" w:cstheme="minorHAnsi"/>
          <w:sz w:val="22"/>
          <w:szCs w:val="22"/>
        </w:rPr>
        <w:t xml:space="preserve"> therefor being made</w:t>
      </w:r>
      <w:r w:rsidR="00946018">
        <w:rPr>
          <w:rFonts w:asciiTheme="minorHAnsi" w:hAnsiTheme="minorHAnsi" w:cstheme="minorHAnsi"/>
          <w:sz w:val="22"/>
          <w:szCs w:val="22"/>
        </w:rPr>
        <w:t xml:space="preserve">. </w:t>
      </w:r>
      <w:r w:rsidR="00E85991">
        <w:rPr>
          <w:rFonts w:asciiTheme="minorHAnsi" w:hAnsiTheme="minorHAnsi" w:cstheme="minorHAnsi"/>
          <w:sz w:val="22"/>
          <w:szCs w:val="22"/>
        </w:rPr>
        <w:t>T</w:t>
      </w:r>
      <w:r w:rsidR="00062526" w:rsidRPr="00186144">
        <w:rPr>
          <w:rFonts w:asciiTheme="minorHAnsi" w:hAnsiTheme="minorHAnsi" w:cstheme="minorHAnsi"/>
          <w:sz w:val="22"/>
          <w:szCs w:val="22"/>
        </w:rPr>
        <w:t xml:space="preserve">his sum will be held by the Association on behalf of the owners. The Association </w:t>
      </w:r>
      <w:r w:rsidR="00FB4FD2" w:rsidRPr="00186144">
        <w:rPr>
          <w:rFonts w:asciiTheme="minorHAnsi" w:hAnsiTheme="minorHAnsi" w:cstheme="minorHAnsi"/>
          <w:sz w:val="22"/>
          <w:szCs w:val="22"/>
        </w:rPr>
        <w:t xml:space="preserve">has an accounting structure set up </w:t>
      </w:r>
      <w:r w:rsidR="00062526" w:rsidRPr="00186144">
        <w:rPr>
          <w:rFonts w:asciiTheme="minorHAnsi" w:hAnsiTheme="minorHAnsi" w:cstheme="minorHAnsi"/>
          <w:sz w:val="22"/>
          <w:szCs w:val="22"/>
        </w:rPr>
        <w:t>fo</w:t>
      </w:r>
      <w:r w:rsidR="00FB4FD2" w:rsidRPr="00186144">
        <w:rPr>
          <w:rFonts w:asciiTheme="minorHAnsi" w:hAnsiTheme="minorHAnsi" w:cstheme="minorHAnsi"/>
          <w:sz w:val="22"/>
          <w:szCs w:val="22"/>
        </w:rPr>
        <w:t>r the fact</w:t>
      </w:r>
      <w:r>
        <w:rPr>
          <w:rFonts w:asciiTheme="minorHAnsi" w:hAnsiTheme="minorHAnsi" w:cstheme="minorHAnsi"/>
          <w:sz w:val="22"/>
          <w:szCs w:val="22"/>
        </w:rPr>
        <w:t>ors float which</w:t>
      </w:r>
      <w:r w:rsidR="003A195F">
        <w:rPr>
          <w:rFonts w:asciiTheme="minorHAnsi" w:hAnsiTheme="minorHAnsi" w:cstheme="minorHAnsi"/>
          <w:sz w:val="22"/>
          <w:szCs w:val="22"/>
        </w:rPr>
        <w:t xml:space="preserve"> </w:t>
      </w:r>
      <w:r>
        <w:rPr>
          <w:rFonts w:asciiTheme="minorHAnsi" w:hAnsiTheme="minorHAnsi" w:cstheme="minorHAnsi"/>
          <w:sz w:val="22"/>
          <w:szCs w:val="22"/>
        </w:rPr>
        <w:t>allows</w:t>
      </w:r>
      <w:r w:rsidR="00FB4FD2" w:rsidRPr="00186144">
        <w:rPr>
          <w:rFonts w:asciiTheme="minorHAnsi" w:hAnsiTheme="minorHAnsi" w:cstheme="minorHAnsi"/>
          <w:sz w:val="22"/>
          <w:szCs w:val="22"/>
        </w:rPr>
        <w:t xml:space="preserve"> the factoring float to</w:t>
      </w:r>
      <w:r w:rsidR="00062526" w:rsidRPr="00186144">
        <w:rPr>
          <w:rFonts w:asciiTheme="minorHAnsi" w:hAnsiTheme="minorHAnsi" w:cstheme="minorHAnsi"/>
          <w:sz w:val="22"/>
          <w:szCs w:val="22"/>
        </w:rPr>
        <w:t xml:space="preserve"> be separately accounted for. The Association have the authority to use the money paid by an owner </w:t>
      </w:r>
      <w:r w:rsidR="00D7369D" w:rsidRPr="00186144">
        <w:rPr>
          <w:rFonts w:asciiTheme="minorHAnsi" w:hAnsiTheme="minorHAnsi" w:cstheme="minorHAnsi"/>
          <w:sz w:val="22"/>
          <w:szCs w:val="22"/>
        </w:rPr>
        <w:t xml:space="preserve">to </w:t>
      </w:r>
      <w:r w:rsidR="00062526" w:rsidRPr="00186144">
        <w:rPr>
          <w:rFonts w:asciiTheme="minorHAnsi" w:hAnsiTheme="minorHAnsi" w:cstheme="minorHAnsi"/>
          <w:sz w:val="22"/>
          <w:szCs w:val="22"/>
        </w:rPr>
        <w:t>meet any debt owed to the Association in its ca</w:t>
      </w:r>
      <w:r w:rsidR="00C02FDF" w:rsidRPr="00186144">
        <w:rPr>
          <w:rFonts w:asciiTheme="minorHAnsi" w:hAnsiTheme="minorHAnsi" w:cstheme="minorHAnsi"/>
          <w:sz w:val="22"/>
          <w:szCs w:val="22"/>
        </w:rPr>
        <w:t>pacity as factor for the block</w:t>
      </w:r>
      <w:r w:rsidR="00DB77CC">
        <w:rPr>
          <w:rFonts w:asciiTheme="minorHAnsi" w:hAnsiTheme="minorHAnsi" w:cstheme="minorHAnsi"/>
          <w:sz w:val="22"/>
          <w:szCs w:val="22"/>
        </w:rPr>
        <w:t xml:space="preserve"> </w:t>
      </w:r>
      <w:r w:rsidR="00B17359">
        <w:rPr>
          <w:rFonts w:asciiTheme="minorHAnsi" w:hAnsiTheme="minorHAnsi" w:cstheme="minorHAnsi"/>
          <w:sz w:val="22"/>
          <w:szCs w:val="22"/>
        </w:rPr>
        <w:t xml:space="preserve">and / </w:t>
      </w:r>
      <w:r w:rsidR="00DB77CC">
        <w:rPr>
          <w:rFonts w:asciiTheme="minorHAnsi" w:hAnsiTheme="minorHAnsi" w:cstheme="minorHAnsi"/>
          <w:sz w:val="22"/>
          <w:szCs w:val="22"/>
        </w:rPr>
        <w:t>or common land</w:t>
      </w:r>
      <w:r w:rsidR="00496EDF">
        <w:rPr>
          <w:rFonts w:asciiTheme="minorHAnsi" w:hAnsiTheme="minorHAnsi" w:cstheme="minorHAnsi"/>
          <w:sz w:val="22"/>
          <w:szCs w:val="22"/>
        </w:rPr>
        <w:t xml:space="preserve"> and to require the Owner to restore the float to the required level upon a written demand being made</w:t>
      </w:r>
      <w:r w:rsidR="00C02FDF" w:rsidRPr="00186144">
        <w:rPr>
          <w:rFonts w:asciiTheme="minorHAnsi" w:hAnsiTheme="minorHAnsi" w:cstheme="minorHAnsi"/>
          <w:sz w:val="22"/>
          <w:szCs w:val="22"/>
        </w:rPr>
        <w:t>.</w:t>
      </w:r>
    </w:p>
    <w:p w:rsidR="00A75172" w:rsidRPr="00186144" w:rsidRDefault="00A75172" w:rsidP="00186144">
      <w:pPr>
        <w:pStyle w:val="NormalIndent"/>
        <w:spacing w:after="0"/>
        <w:ind w:left="0"/>
        <w:rPr>
          <w:rFonts w:asciiTheme="minorHAnsi" w:hAnsiTheme="minorHAnsi" w:cstheme="minorHAnsi"/>
          <w:sz w:val="22"/>
          <w:szCs w:val="22"/>
        </w:rPr>
      </w:pPr>
    </w:p>
    <w:p w:rsidR="00A75172" w:rsidRPr="00DB77CC" w:rsidRDefault="007776C4" w:rsidP="00DB77CC">
      <w:pPr>
        <w:pStyle w:val="NormalIndent"/>
        <w:spacing w:after="0"/>
        <w:ind w:left="567" w:hanging="567"/>
        <w:rPr>
          <w:rFonts w:asciiTheme="minorHAnsi" w:hAnsiTheme="minorHAnsi" w:cstheme="minorHAnsi"/>
          <w:sz w:val="22"/>
          <w:szCs w:val="22"/>
        </w:rPr>
      </w:pPr>
      <w:r>
        <w:rPr>
          <w:rFonts w:asciiTheme="minorHAnsi" w:hAnsiTheme="minorHAnsi" w:cstheme="minorHAnsi"/>
          <w:sz w:val="22"/>
          <w:szCs w:val="22"/>
        </w:rPr>
        <w:lastRenderedPageBreak/>
        <w:t>5.14</w:t>
      </w:r>
      <w:r w:rsidR="00DB77CC">
        <w:rPr>
          <w:rFonts w:asciiTheme="minorHAnsi" w:hAnsiTheme="minorHAnsi" w:cstheme="minorHAnsi"/>
          <w:sz w:val="22"/>
          <w:szCs w:val="22"/>
        </w:rPr>
        <w:tab/>
      </w:r>
      <w:r w:rsidR="00A75172" w:rsidRPr="00DB77CC">
        <w:rPr>
          <w:rFonts w:asciiTheme="minorHAnsi" w:hAnsiTheme="minorHAnsi" w:cstheme="minorHAnsi"/>
          <w:sz w:val="22"/>
          <w:szCs w:val="22"/>
        </w:rPr>
        <w:t>Sinking Fund</w:t>
      </w:r>
    </w:p>
    <w:p w:rsidR="00A75172" w:rsidRPr="00FB2B6D" w:rsidRDefault="00220848" w:rsidP="00DB77CC">
      <w:pPr>
        <w:pStyle w:val="NormalIndent"/>
        <w:spacing w:after="0"/>
        <w:ind w:left="567"/>
        <w:rPr>
          <w:rFonts w:asciiTheme="minorHAnsi" w:hAnsiTheme="minorHAnsi" w:cstheme="minorHAnsi"/>
          <w:sz w:val="22"/>
          <w:szCs w:val="22"/>
        </w:rPr>
      </w:pPr>
      <w:r>
        <w:rPr>
          <w:rFonts w:asciiTheme="minorHAnsi" w:hAnsiTheme="minorHAnsi" w:cstheme="minorHAnsi"/>
          <w:sz w:val="22"/>
          <w:szCs w:val="22"/>
        </w:rPr>
        <w:t>A sinking fund is a</w:t>
      </w:r>
      <w:r>
        <w:rPr>
          <w:rFonts w:ascii="Arial" w:hAnsi="Arial" w:cs="Arial"/>
          <w:color w:val="222222"/>
        </w:rPr>
        <w:t xml:space="preserve"> </w:t>
      </w:r>
      <w:r w:rsidRPr="00220848">
        <w:rPr>
          <w:rFonts w:asciiTheme="minorHAnsi" w:hAnsiTheme="minorHAnsi" w:cstheme="minorHAnsi"/>
          <w:color w:val="222222"/>
          <w:sz w:val="22"/>
          <w:szCs w:val="22"/>
        </w:rPr>
        <w:t xml:space="preserve">fund formed by periodically setting aside money for the replacement of a </w:t>
      </w:r>
      <w:r w:rsidR="00B61F0B">
        <w:rPr>
          <w:rFonts w:asciiTheme="minorHAnsi" w:hAnsiTheme="minorHAnsi" w:cstheme="minorHAnsi"/>
          <w:color w:val="222222"/>
          <w:sz w:val="22"/>
          <w:szCs w:val="22"/>
        </w:rPr>
        <w:t>major element or part of a building which will require high cost maintenance or renewal in say, ten to twenty years</w:t>
      </w:r>
      <w:r w:rsidR="00B61F0B" w:rsidRPr="00220848">
        <w:rPr>
          <w:rFonts w:asciiTheme="minorHAnsi" w:hAnsiTheme="minorHAnsi" w:cstheme="minorHAnsi"/>
          <w:color w:val="222222"/>
          <w:sz w:val="22"/>
          <w:szCs w:val="22"/>
        </w:rPr>
        <w:t xml:space="preserve"> </w:t>
      </w:r>
      <w:r w:rsidR="004E08BC">
        <w:rPr>
          <w:rFonts w:asciiTheme="minorHAnsi" w:hAnsiTheme="minorHAnsi" w:cstheme="minorHAnsi"/>
          <w:sz w:val="22"/>
          <w:szCs w:val="22"/>
        </w:rPr>
        <w:t xml:space="preserve">such as </w:t>
      </w:r>
      <w:r w:rsidR="00B61F0B">
        <w:rPr>
          <w:rFonts w:asciiTheme="minorHAnsi" w:hAnsiTheme="minorHAnsi" w:cstheme="minorHAnsi"/>
          <w:sz w:val="22"/>
          <w:szCs w:val="22"/>
        </w:rPr>
        <w:t xml:space="preserve">a </w:t>
      </w:r>
      <w:r w:rsidR="004E08BC">
        <w:rPr>
          <w:rFonts w:asciiTheme="minorHAnsi" w:hAnsiTheme="minorHAnsi" w:cstheme="minorHAnsi"/>
          <w:sz w:val="22"/>
          <w:szCs w:val="22"/>
        </w:rPr>
        <w:t>lift.</w:t>
      </w:r>
      <w:r>
        <w:rPr>
          <w:rFonts w:asciiTheme="minorHAnsi" w:hAnsiTheme="minorHAnsi" w:cstheme="minorHAnsi"/>
          <w:sz w:val="22"/>
          <w:szCs w:val="22"/>
        </w:rPr>
        <w:t xml:space="preserve">  Sinking fund payments are allocated to the property asset and are no</w:t>
      </w:r>
      <w:r w:rsidR="00B61F0B">
        <w:rPr>
          <w:rFonts w:asciiTheme="minorHAnsi" w:hAnsiTheme="minorHAnsi" w:cstheme="minorHAnsi"/>
          <w:sz w:val="22"/>
          <w:szCs w:val="22"/>
        </w:rPr>
        <w:t>t</w:t>
      </w:r>
      <w:r>
        <w:rPr>
          <w:rFonts w:asciiTheme="minorHAnsi" w:hAnsiTheme="minorHAnsi" w:cstheme="minorHAnsi"/>
          <w:sz w:val="22"/>
          <w:szCs w:val="22"/>
        </w:rPr>
        <w:t xml:space="preserve"> refundable, unless otherwise stated in your title deeds.</w:t>
      </w:r>
      <w:r w:rsidR="004E08BC">
        <w:rPr>
          <w:rFonts w:asciiTheme="minorHAnsi" w:hAnsiTheme="minorHAnsi" w:cstheme="minorHAnsi"/>
          <w:sz w:val="22"/>
          <w:szCs w:val="22"/>
        </w:rPr>
        <w:t xml:space="preserve">  </w:t>
      </w:r>
      <w:r w:rsidR="00B61F0B">
        <w:rPr>
          <w:rFonts w:asciiTheme="minorHAnsi" w:hAnsiTheme="minorHAnsi" w:cstheme="minorHAnsi"/>
          <w:sz w:val="22"/>
          <w:szCs w:val="22"/>
        </w:rPr>
        <w:t xml:space="preserve">Thus, if you sell your property the sinking fund will not be repaid to you but will be available for the new owner to cover all or part of the cost of the maintenance or renewal that it was being set aside for. </w:t>
      </w:r>
      <w:r>
        <w:rPr>
          <w:rFonts w:asciiTheme="minorHAnsi" w:hAnsiTheme="minorHAnsi" w:cstheme="minorHAnsi"/>
          <w:sz w:val="22"/>
          <w:szCs w:val="22"/>
        </w:rPr>
        <w:t xml:space="preserve">The </w:t>
      </w:r>
      <w:r w:rsidR="00A75172" w:rsidRPr="00186144">
        <w:rPr>
          <w:rFonts w:asciiTheme="minorHAnsi" w:hAnsiTheme="minorHAnsi" w:cstheme="minorHAnsi"/>
          <w:sz w:val="22"/>
          <w:szCs w:val="22"/>
        </w:rPr>
        <w:t>Association has an interest baring accounting structure set up for sinking funds (such as lift replacement), thus allowing sinking funds to be separately accounted for.  Interest will be added annually and will be based on the</w:t>
      </w:r>
      <w:r w:rsidR="00F275AA">
        <w:rPr>
          <w:rFonts w:asciiTheme="minorHAnsi" w:hAnsiTheme="minorHAnsi" w:cstheme="minorHAnsi"/>
          <w:sz w:val="22"/>
          <w:szCs w:val="22"/>
        </w:rPr>
        <w:t xml:space="preserve"> rates applying to the Association</w:t>
      </w:r>
      <w:r w:rsidR="00B17359">
        <w:rPr>
          <w:rFonts w:asciiTheme="minorHAnsi" w:hAnsiTheme="minorHAnsi" w:cstheme="minorHAnsi"/>
          <w:sz w:val="22"/>
          <w:szCs w:val="22"/>
        </w:rPr>
        <w:t>’</w:t>
      </w:r>
      <w:r w:rsidR="00F275AA">
        <w:rPr>
          <w:rFonts w:asciiTheme="minorHAnsi" w:hAnsiTheme="minorHAnsi" w:cstheme="minorHAnsi"/>
          <w:sz w:val="22"/>
          <w:szCs w:val="22"/>
        </w:rPr>
        <w:t>s interest bearing instant access account with the Royal Bank of Scotland.</w:t>
      </w:r>
    </w:p>
    <w:p w:rsidR="00062526" w:rsidRPr="00186144" w:rsidRDefault="00062526" w:rsidP="00186144">
      <w:pPr>
        <w:pStyle w:val="NormalIndent"/>
        <w:spacing w:after="0"/>
        <w:ind w:left="1080"/>
        <w:rPr>
          <w:rFonts w:asciiTheme="minorHAnsi" w:hAnsiTheme="minorHAnsi" w:cstheme="minorHAnsi"/>
          <w:b/>
          <w:sz w:val="22"/>
          <w:szCs w:val="22"/>
        </w:rPr>
      </w:pPr>
    </w:p>
    <w:p w:rsidR="00D27D8E" w:rsidRPr="00DB77CC" w:rsidRDefault="007776C4">
      <w:pPr>
        <w:pStyle w:val="NormalIndent"/>
        <w:spacing w:after="0"/>
        <w:ind w:left="567" w:hanging="567"/>
        <w:rPr>
          <w:rFonts w:asciiTheme="minorHAnsi" w:hAnsiTheme="minorHAnsi" w:cstheme="minorHAnsi"/>
          <w:sz w:val="22"/>
          <w:szCs w:val="22"/>
        </w:rPr>
      </w:pPr>
      <w:r>
        <w:rPr>
          <w:rFonts w:asciiTheme="minorHAnsi" w:hAnsiTheme="minorHAnsi" w:cstheme="minorHAnsi"/>
          <w:sz w:val="22"/>
          <w:szCs w:val="22"/>
        </w:rPr>
        <w:t>5.15</w:t>
      </w:r>
      <w:r w:rsidR="00DB77CC">
        <w:rPr>
          <w:rFonts w:asciiTheme="minorHAnsi" w:hAnsiTheme="minorHAnsi" w:cstheme="minorHAnsi"/>
          <w:sz w:val="22"/>
          <w:szCs w:val="22"/>
        </w:rPr>
        <w:tab/>
      </w:r>
      <w:r w:rsidR="00062526" w:rsidRPr="00DB77CC">
        <w:rPr>
          <w:rFonts w:asciiTheme="minorHAnsi" w:hAnsiTheme="minorHAnsi" w:cstheme="minorHAnsi"/>
          <w:sz w:val="22"/>
          <w:szCs w:val="22"/>
        </w:rPr>
        <w:t>Change of Ownership</w:t>
      </w:r>
    </w:p>
    <w:p w:rsidR="00062526" w:rsidRDefault="00220848" w:rsidP="00FB2B6D">
      <w:pPr>
        <w:autoSpaceDE w:val="0"/>
        <w:autoSpaceDN w:val="0"/>
        <w:adjustRightInd w:val="0"/>
        <w:spacing w:after="0" w:line="240" w:lineRule="auto"/>
        <w:ind w:left="567"/>
        <w:jc w:val="both"/>
        <w:rPr>
          <w:rFonts w:cstheme="minorHAnsi"/>
        </w:rPr>
      </w:pPr>
      <w:r>
        <w:rPr>
          <w:rFonts w:cstheme="minorHAnsi"/>
        </w:rPr>
        <w:t>Owners must notify t</w:t>
      </w:r>
      <w:r w:rsidR="00D27D8E" w:rsidRPr="00186144">
        <w:rPr>
          <w:rFonts w:cstheme="minorHAnsi"/>
        </w:rPr>
        <w:t>he Association when they sell or d</w:t>
      </w:r>
      <w:r>
        <w:rPr>
          <w:rFonts w:cstheme="minorHAnsi"/>
        </w:rPr>
        <w:t>ispose of property factored by t</w:t>
      </w:r>
      <w:r w:rsidR="00D27D8E" w:rsidRPr="00186144">
        <w:rPr>
          <w:rFonts w:cstheme="minorHAnsi"/>
        </w:rPr>
        <w:t xml:space="preserve">he Association, together with the date of change and identity of the new owner. </w:t>
      </w:r>
      <w:r w:rsidR="00337ACB">
        <w:rPr>
          <w:rFonts w:cstheme="minorHAnsi"/>
        </w:rPr>
        <w:t xml:space="preserve"> </w:t>
      </w:r>
      <w:r w:rsidR="00062526" w:rsidRPr="00186144">
        <w:rPr>
          <w:rFonts w:cstheme="minorHAnsi"/>
        </w:rPr>
        <w:t xml:space="preserve">On receipt of </w:t>
      </w:r>
      <w:r w:rsidR="00062526" w:rsidRPr="00DD6401">
        <w:rPr>
          <w:rFonts w:cstheme="minorHAnsi"/>
        </w:rPr>
        <w:t>notification of such sale</w:t>
      </w:r>
      <w:r w:rsidR="00337ACB" w:rsidRPr="00DD6401">
        <w:rPr>
          <w:rFonts w:cstheme="minorHAnsi"/>
        </w:rPr>
        <w:t>,</w:t>
      </w:r>
      <w:r w:rsidR="00062526" w:rsidRPr="00DD6401">
        <w:rPr>
          <w:rFonts w:cstheme="minorHAnsi"/>
        </w:rPr>
        <w:t xml:space="preserve"> the Association will arrange to apportion the charges and sums due by the </w:t>
      </w:r>
      <w:r w:rsidR="00337ACB" w:rsidRPr="00DD6401">
        <w:rPr>
          <w:rFonts w:cstheme="minorHAnsi"/>
        </w:rPr>
        <w:t xml:space="preserve">current </w:t>
      </w:r>
      <w:r w:rsidR="00062526" w:rsidRPr="00DD6401">
        <w:rPr>
          <w:rFonts w:cstheme="minorHAnsi"/>
        </w:rPr>
        <w:t>owner for the period to the date of sale. An administration charge</w:t>
      </w:r>
      <w:r w:rsidR="00E85991" w:rsidRPr="00DD6401">
        <w:rPr>
          <w:rFonts w:cstheme="minorHAnsi"/>
        </w:rPr>
        <w:t>,</w:t>
      </w:r>
      <w:r w:rsidR="00062526" w:rsidRPr="00DD6401">
        <w:rPr>
          <w:rFonts w:cstheme="minorHAnsi"/>
        </w:rPr>
        <w:t xml:space="preserve"> </w:t>
      </w:r>
      <w:r w:rsidR="00E85991" w:rsidRPr="00DD6401">
        <w:rPr>
          <w:rFonts w:cstheme="minorHAnsi"/>
        </w:rPr>
        <w:t>currently</w:t>
      </w:r>
      <w:r w:rsidR="00062526" w:rsidRPr="00DD6401">
        <w:rPr>
          <w:rFonts w:cstheme="minorHAnsi"/>
        </w:rPr>
        <w:t xml:space="preserve"> £</w:t>
      </w:r>
      <w:r w:rsidR="00A75172" w:rsidRPr="00DD6401">
        <w:rPr>
          <w:rFonts w:cstheme="minorHAnsi"/>
        </w:rPr>
        <w:t>15.00</w:t>
      </w:r>
      <w:r w:rsidR="00062526" w:rsidRPr="00DD6401">
        <w:rPr>
          <w:rFonts w:cstheme="minorHAnsi"/>
        </w:rPr>
        <w:t xml:space="preserve"> will be made to any owner selling a property within the block </w:t>
      </w:r>
      <w:r w:rsidR="00B628A9" w:rsidRPr="00DD6401">
        <w:rPr>
          <w:rFonts w:cstheme="minorHAnsi"/>
        </w:rPr>
        <w:t xml:space="preserve">or common land </w:t>
      </w:r>
      <w:r w:rsidR="00062526" w:rsidRPr="00DD6401">
        <w:rPr>
          <w:rFonts w:cstheme="minorHAnsi"/>
        </w:rPr>
        <w:t>for the apportionment of common charges and updating of information as to ownership.  In addition, a charge of £</w:t>
      </w:r>
      <w:r w:rsidR="00A75172" w:rsidRPr="00DD6401">
        <w:rPr>
          <w:rFonts w:cstheme="minorHAnsi"/>
        </w:rPr>
        <w:t>50</w:t>
      </w:r>
      <w:r w:rsidR="00062526" w:rsidRPr="00DD6401">
        <w:rPr>
          <w:rFonts w:cstheme="minorHAnsi"/>
        </w:rPr>
        <w:t xml:space="preserve"> will be levied by the Association for any documentation requested by or on behalf of an</w:t>
      </w:r>
      <w:r w:rsidR="00A75172" w:rsidRPr="00DD6401">
        <w:rPr>
          <w:rFonts w:cstheme="minorHAnsi"/>
        </w:rPr>
        <w:t xml:space="preserve"> owner</w:t>
      </w:r>
      <w:r w:rsidR="00B61F0B" w:rsidRPr="00DD6401">
        <w:rPr>
          <w:rFonts w:cstheme="minorHAnsi"/>
        </w:rPr>
        <w:t>, for example building warrants, guarantees, etc.</w:t>
      </w:r>
      <w:r w:rsidRPr="00DD6401">
        <w:rPr>
          <w:rFonts w:cstheme="minorHAnsi"/>
        </w:rPr>
        <w:t xml:space="preserve"> </w:t>
      </w:r>
      <w:r w:rsidR="00B61F0B" w:rsidRPr="00DD6401">
        <w:rPr>
          <w:rFonts w:cstheme="minorHAnsi"/>
        </w:rPr>
        <w:t>These charges will be set</w:t>
      </w:r>
      <w:r w:rsidR="00B61F0B">
        <w:rPr>
          <w:rFonts w:cstheme="minorHAnsi"/>
        </w:rPr>
        <w:t xml:space="preserve"> every year as part of the factoring charges review.</w:t>
      </w:r>
      <w:r w:rsidR="00B61F0B" w:rsidRPr="00186144">
        <w:rPr>
          <w:rFonts w:cstheme="minorHAnsi"/>
        </w:rPr>
        <w:t xml:space="preserve">  </w:t>
      </w:r>
    </w:p>
    <w:p w:rsidR="00B61F0B" w:rsidRPr="00186144" w:rsidRDefault="00B61F0B" w:rsidP="00FB2B6D">
      <w:pPr>
        <w:autoSpaceDE w:val="0"/>
        <w:autoSpaceDN w:val="0"/>
        <w:adjustRightInd w:val="0"/>
        <w:spacing w:after="0" w:line="240" w:lineRule="auto"/>
        <w:ind w:left="567"/>
        <w:jc w:val="both"/>
        <w:rPr>
          <w:rFonts w:cstheme="minorHAnsi"/>
        </w:rPr>
      </w:pPr>
    </w:p>
    <w:p w:rsidR="00062526" w:rsidRPr="00186144" w:rsidRDefault="007776C4" w:rsidP="00FB2B6D">
      <w:pPr>
        <w:pStyle w:val="Heading1"/>
        <w:numPr>
          <w:ilvl w:val="0"/>
          <w:numId w:val="0"/>
        </w:numPr>
        <w:tabs>
          <w:tab w:val="left" w:pos="540"/>
        </w:tabs>
        <w:spacing w:after="0"/>
        <w:ind w:left="567" w:hanging="567"/>
        <w:rPr>
          <w:rFonts w:asciiTheme="minorHAnsi" w:hAnsiTheme="minorHAnsi" w:cstheme="minorHAnsi"/>
          <w:sz w:val="22"/>
          <w:szCs w:val="22"/>
        </w:rPr>
      </w:pPr>
      <w:r>
        <w:rPr>
          <w:rFonts w:asciiTheme="minorHAnsi" w:hAnsiTheme="minorHAnsi" w:cstheme="minorHAnsi"/>
          <w:sz w:val="22"/>
          <w:szCs w:val="22"/>
        </w:rPr>
        <w:t>5.16</w:t>
      </w:r>
      <w:r w:rsidR="00E85991">
        <w:rPr>
          <w:rFonts w:asciiTheme="minorHAnsi" w:hAnsiTheme="minorHAnsi" w:cstheme="minorHAnsi"/>
          <w:sz w:val="22"/>
          <w:szCs w:val="22"/>
        </w:rPr>
        <w:tab/>
      </w:r>
      <w:r w:rsidR="00062526" w:rsidRPr="00186144">
        <w:rPr>
          <w:rFonts w:asciiTheme="minorHAnsi" w:hAnsiTheme="minorHAnsi" w:cstheme="minorHAnsi"/>
          <w:sz w:val="22"/>
          <w:szCs w:val="22"/>
        </w:rPr>
        <w:t>On ceasing to be a factored owner</w:t>
      </w:r>
      <w:r w:rsidR="003A195F">
        <w:rPr>
          <w:rFonts w:asciiTheme="minorHAnsi" w:hAnsiTheme="minorHAnsi" w:cstheme="minorHAnsi"/>
          <w:sz w:val="22"/>
          <w:szCs w:val="22"/>
        </w:rPr>
        <w:t>,</w:t>
      </w:r>
      <w:r w:rsidR="00062526" w:rsidRPr="00186144">
        <w:rPr>
          <w:rFonts w:asciiTheme="minorHAnsi" w:hAnsiTheme="minorHAnsi" w:cstheme="minorHAnsi"/>
          <w:sz w:val="22"/>
          <w:szCs w:val="22"/>
        </w:rPr>
        <w:t xml:space="preserve"> </w:t>
      </w:r>
      <w:r w:rsidR="003A195F">
        <w:rPr>
          <w:rFonts w:asciiTheme="minorHAnsi" w:hAnsiTheme="minorHAnsi" w:cstheme="minorHAnsi"/>
          <w:sz w:val="22"/>
          <w:szCs w:val="22"/>
        </w:rPr>
        <w:t>the owner</w:t>
      </w:r>
      <w:r w:rsidR="00062526" w:rsidRPr="00186144">
        <w:rPr>
          <w:rFonts w:asciiTheme="minorHAnsi" w:hAnsiTheme="minorHAnsi" w:cstheme="minorHAnsi"/>
          <w:sz w:val="22"/>
          <w:szCs w:val="22"/>
        </w:rPr>
        <w:t xml:space="preserve"> is entitled to repayment of their factors</w:t>
      </w:r>
      <w:r w:rsidR="00220848">
        <w:rPr>
          <w:rFonts w:asciiTheme="minorHAnsi" w:hAnsiTheme="minorHAnsi" w:cstheme="minorHAnsi"/>
          <w:sz w:val="22"/>
          <w:szCs w:val="22"/>
        </w:rPr>
        <w:t>’</w:t>
      </w:r>
      <w:r w:rsidR="00062526" w:rsidRPr="00186144">
        <w:rPr>
          <w:rFonts w:asciiTheme="minorHAnsi" w:hAnsiTheme="minorHAnsi" w:cstheme="minorHAnsi"/>
          <w:sz w:val="22"/>
          <w:szCs w:val="22"/>
        </w:rPr>
        <w:t xml:space="preserve"> float </w:t>
      </w:r>
      <w:r w:rsidR="009C149D" w:rsidRPr="00186144">
        <w:rPr>
          <w:rFonts w:asciiTheme="minorHAnsi" w:hAnsiTheme="minorHAnsi" w:cstheme="minorHAnsi"/>
          <w:sz w:val="22"/>
          <w:szCs w:val="22"/>
        </w:rPr>
        <w:t xml:space="preserve">(if applicable) </w:t>
      </w:r>
      <w:r w:rsidR="00062526" w:rsidRPr="00186144">
        <w:rPr>
          <w:rFonts w:asciiTheme="minorHAnsi" w:hAnsiTheme="minorHAnsi" w:cstheme="minorHAnsi"/>
          <w:sz w:val="22"/>
          <w:szCs w:val="22"/>
        </w:rPr>
        <w:t>after deduction of any sums due by that owner to the Association in their capacity as factor of the block</w:t>
      </w:r>
      <w:r w:rsidR="00B628A9">
        <w:rPr>
          <w:rFonts w:asciiTheme="minorHAnsi" w:hAnsiTheme="minorHAnsi" w:cstheme="minorHAnsi"/>
          <w:sz w:val="22"/>
          <w:szCs w:val="22"/>
        </w:rPr>
        <w:t xml:space="preserve"> </w:t>
      </w:r>
      <w:r w:rsidR="00B17359">
        <w:rPr>
          <w:rFonts w:asciiTheme="minorHAnsi" w:hAnsiTheme="minorHAnsi" w:cstheme="minorHAnsi"/>
          <w:sz w:val="22"/>
          <w:szCs w:val="22"/>
        </w:rPr>
        <w:t xml:space="preserve">and / </w:t>
      </w:r>
      <w:r w:rsidR="00B628A9">
        <w:rPr>
          <w:rFonts w:asciiTheme="minorHAnsi" w:hAnsiTheme="minorHAnsi" w:cstheme="minorHAnsi"/>
          <w:sz w:val="22"/>
          <w:szCs w:val="22"/>
        </w:rPr>
        <w:t>or common land</w:t>
      </w:r>
      <w:r w:rsidR="00062526" w:rsidRPr="00186144">
        <w:rPr>
          <w:rFonts w:asciiTheme="minorHAnsi" w:hAnsiTheme="minorHAnsi" w:cstheme="minorHAnsi"/>
          <w:sz w:val="22"/>
          <w:szCs w:val="22"/>
        </w:rPr>
        <w:t>.</w:t>
      </w:r>
    </w:p>
    <w:p w:rsidR="00EE0069" w:rsidRPr="00186144" w:rsidRDefault="00EE0069" w:rsidP="00FB2B6D">
      <w:pPr>
        <w:autoSpaceDE w:val="0"/>
        <w:autoSpaceDN w:val="0"/>
        <w:adjustRightInd w:val="0"/>
        <w:spacing w:after="0" w:line="240" w:lineRule="auto"/>
        <w:ind w:left="567" w:hanging="567"/>
        <w:jc w:val="both"/>
        <w:rPr>
          <w:rFonts w:cstheme="minorHAnsi"/>
          <w:highlight w:val="lightGray"/>
        </w:rPr>
      </w:pPr>
    </w:p>
    <w:p w:rsidR="00EE0069" w:rsidRPr="00186144" w:rsidRDefault="007776C4" w:rsidP="00FB2B6D">
      <w:pPr>
        <w:autoSpaceDE w:val="0"/>
        <w:autoSpaceDN w:val="0"/>
        <w:adjustRightInd w:val="0"/>
        <w:spacing w:after="0" w:line="240" w:lineRule="auto"/>
        <w:ind w:left="567" w:hanging="567"/>
        <w:jc w:val="both"/>
        <w:rPr>
          <w:rFonts w:cstheme="minorHAnsi"/>
        </w:rPr>
      </w:pPr>
      <w:r>
        <w:rPr>
          <w:rFonts w:cstheme="minorHAnsi"/>
        </w:rPr>
        <w:t>5.17</w:t>
      </w:r>
      <w:r w:rsidR="00E85991">
        <w:rPr>
          <w:rFonts w:cstheme="minorHAnsi"/>
        </w:rPr>
        <w:tab/>
      </w:r>
      <w:r w:rsidR="00220848">
        <w:rPr>
          <w:rFonts w:cstheme="minorHAnsi"/>
        </w:rPr>
        <w:t>O</w:t>
      </w:r>
      <w:r w:rsidR="00EE0069" w:rsidRPr="00186144">
        <w:rPr>
          <w:rFonts w:cstheme="minorHAnsi"/>
        </w:rPr>
        <w:t xml:space="preserve">wners </w:t>
      </w:r>
      <w:r w:rsidR="00B17359">
        <w:rPr>
          <w:rFonts w:cstheme="minorHAnsi"/>
        </w:rPr>
        <w:t>should</w:t>
      </w:r>
      <w:r w:rsidR="00B17359" w:rsidRPr="00186144">
        <w:rPr>
          <w:rFonts w:cstheme="minorHAnsi"/>
        </w:rPr>
        <w:t xml:space="preserve"> </w:t>
      </w:r>
      <w:r w:rsidR="00EE0069" w:rsidRPr="00186144">
        <w:rPr>
          <w:rFonts w:cstheme="minorHAnsi"/>
        </w:rPr>
        <w:t>inform the new owner th</w:t>
      </w:r>
      <w:r w:rsidR="00220848">
        <w:rPr>
          <w:rFonts w:cstheme="minorHAnsi"/>
        </w:rPr>
        <w:t>at the property is factored by t</w:t>
      </w:r>
      <w:r w:rsidR="00EE0069" w:rsidRPr="00186144">
        <w:rPr>
          <w:rFonts w:cstheme="minorHAnsi"/>
        </w:rPr>
        <w:t>he Association.</w:t>
      </w:r>
    </w:p>
    <w:p w:rsidR="00EE0069" w:rsidRPr="00186144" w:rsidRDefault="00EE0069" w:rsidP="00FB2B6D">
      <w:pPr>
        <w:autoSpaceDE w:val="0"/>
        <w:autoSpaceDN w:val="0"/>
        <w:adjustRightInd w:val="0"/>
        <w:spacing w:after="0" w:line="240" w:lineRule="auto"/>
        <w:ind w:left="567" w:hanging="567"/>
        <w:jc w:val="both"/>
        <w:rPr>
          <w:rFonts w:cstheme="minorHAnsi"/>
        </w:rPr>
      </w:pPr>
    </w:p>
    <w:p w:rsidR="00EE0069" w:rsidRPr="00186144" w:rsidRDefault="007776C4" w:rsidP="00FB2B6D">
      <w:pPr>
        <w:autoSpaceDE w:val="0"/>
        <w:autoSpaceDN w:val="0"/>
        <w:adjustRightInd w:val="0"/>
        <w:spacing w:after="0" w:line="240" w:lineRule="auto"/>
        <w:ind w:left="567" w:hanging="567"/>
        <w:jc w:val="both"/>
        <w:rPr>
          <w:rFonts w:cstheme="minorHAnsi"/>
        </w:rPr>
      </w:pPr>
      <w:r>
        <w:rPr>
          <w:rFonts w:cstheme="minorHAnsi"/>
        </w:rPr>
        <w:t>5.18</w:t>
      </w:r>
      <w:r w:rsidR="00E85991">
        <w:rPr>
          <w:rFonts w:cstheme="minorHAnsi"/>
        </w:rPr>
        <w:tab/>
      </w:r>
      <w:r w:rsidR="00EE0069" w:rsidRPr="00186144">
        <w:rPr>
          <w:rFonts w:cstheme="minorHAnsi"/>
        </w:rPr>
        <w:t xml:space="preserve">New owners will be issued with the Written Statement of </w:t>
      </w:r>
      <w:r w:rsidR="00951B68">
        <w:rPr>
          <w:rFonts w:cstheme="minorHAnsi"/>
        </w:rPr>
        <w:t>Factoring Services provided by t</w:t>
      </w:r>
      <w:r w:rsidR="00EE0069" w:rsidRPr="00186144">
        <w:rPr>
          <w:rFonts w:cstheme="minorHAnsi"/>
        </w:rPr>
        <w:t>he Association.</w:t>
      </w:r>
    </w:p>
    <w:p w:rsidR="00062526" w:rsidRPr="00186144" w:rsidRDefault="00062526">
      <w:pPr>
        <w:pStyle w:val="Heading1"/>
        <w:numPr>
          <w:ilvl w:val="0"/>
          <w:numId w:val="0"/>
        </w:numPr>
        <w:tabs>
          <w:tab w:val="left" w:pos="540"/>
        </w:tabs>
        <w:spacing w:after="0"/>
        <w:ind w:left="1080" w:hanging="11"/>
        <w:rPr>
          <w:rFonts w:asciiTheme="minorHAnsi" w:hAnsiTheme="minorHAnsi" w:cstheme="minorHAnsi"/>
          <w:sz w:val="22"/>
          <w:szCs w:val="22"/>
        </w:rPr>
      </w:pPr>
    </w:p>
    <w:p w:rsidR="00062526" w:rsidRPr="00DB77CC" w:rsidRDefault="007776C4" w:rsidP="00FB2B6D">
      <w:pPr>
        <w:pStyle w:val="Heading1"/>
        <w:numPr>
          <w:ilvl w:val="0"/>
          <w:numId w:val="0"/>
        </w:numPr>
        <w:tabs>
          <w:tab w:val="left" w:pos="540"/>
        </w:tabs>
        <w:spacing w:after="0"/>
        <w:ind w:left="567" w:hanging="567"/>
        <w:rPr>
          <w:rFonts w:asciiTheme="minorHAnsi" w:hAnsiTheme="minorHAnsi" w:cstheme="minorHAnsi"/>
          <w:sz w:val="22"/>
          <w:szCs w:val="22"/>
        </w:rPr>
      </w:pPr>
      <w:r>
        <w:rPr>
          <w:rFonts w:asciiTheme="minorHAnsi" w:hAnsiTheme="minorHAnsi" w:cstheme="minorHAnsi"/>
          <w:sz w:val="22"/>
          <w:szCs w:val="22"/>
        </w:rPr>
        <w:t>5.19</w:t>
      </w:r>
      <w:r w:rsidR="00DB77CC">
        <w:rPr>
          <w:rFonts w:asciiTheme="minorHAnsi" w:hAnsiTheme="minorHAnsi" w:cstheme="minorHAnsi"/>
          <w:sz w:val="22"/>
          <w:szCs w:val="22"/>
        </w:rPr>
        <w:tab/>
      </w:r>
      <w:r w:rsidR="00062526" w:rsidRPr="00DB77CC">
        <w:rPr>
          <w:rFonts w:asciiTheme="minorHAnsi" w:hAnsiTheme="minorHAnsi" w:cstheme="minorHAnsi"/>
          <w:sz w:val="22"/>
          <w:szCs w:val="22"/>
        </w:rPr>
        <w:t>Private Letting</w:t>
      </w:r>
    </w:p>
    <w:p w:rsidR="00062526" w:rsidRPr="00186144" w:rsidRDefault="00DB77CC" w:rsidP="00FB2B6D">
      <w:pPr>
        <w:pStyle w:val="Heading1"/>
        <w:numPr>
          <w:ilvl w:val="0"/>
          <w:numId w:val="0"/>
        </w:numPr>
        <w:tabs>
          <w:tab w:val="left" w:pos="540"/>
        </w:tabs>
        <w:spacing w:after="0"/>
        <w:ind w:left="567" w:hanging="567"/>
        <w:rPr>
          <w:rFonts w:asciiTheme="minorHAnsi" w:hAnsiTheme="minorHAnsi" w:cs="Arial"/>
          <w:sz w:val="22"/>
          <w:szCs w:val="22"/>
          <w:lang w:eastAsia="en-GB"/>
        </w:rPr>
      </w:pPr>
      <w:r>
        <w:rPr>
          <w:rFonts w:asciiTheme="minorHAnsi" w:hAnsiTheme="minorHAnsi" w:cstheme="minorHAnsi"/>
          <w:sz w:val="22"/>
          <w:szCs w:val="22"/>
        </w:rPr>
        <w:tab/>
      </w:r>
      <w:r w:rsidR="00062526" w:rsidRPr="00186144">
        <w:rPr>
          <w:rFonts w:asciiTheme="minorHAnsi" w:hAnsiTheme="minorHAnsi" w:cstheme="minorHAnsi"/>
          <w:sz w:val="22"/>
          <w:szCs w:val="22"/>
        </w:rPr>
        <w:t>If an owner privately lets their property, be it a residential property or a commercial one, the Association will pursue the owner for payment and not the tenant as any</w:t>
      </w:r>
      <w:r w:rsidR="00062526" w:rsidRPr="00186144">
        <w:rPr>
          <w:rFonts w:asciiTheme="minorHAnsi" w:hAnsiTheme="minorHAnsi" w:cstheme="minorHAnsi"/>
          <w:sz w:val="22"/>
          <w:szCs w:val="22"/>
          <w:lang w:eastAsia="en-GB"/>
        </w:rPr>
        <w:t xml:space="preserve"> factoring debt is due and payable by the owner of the property and not the tenant. A lease will regulate the agreement between the owner of the property and their tenant.  Any sums due in relation to common repairs and factoring are payable by the owner of the property and any enforcement action will be taken against them.</w:t>
      </w:r>
      <w:r w:rsidR="00062526" w:rsidRPr="00186144">
        <w:rPr>
          <w:rFonts w:asciiTheme="minorHAnsi" w:hAnsiTheme="minorHAnsi" w:cs="Arial"/>
          <w:sz w:val="22"/>
          <w:szCs w:val="22"/>
          <w:lang w:eastAsia="en-GB"/>
        </w:rPr>
        <w:t xml:space="preserve"> </w:t>
      </w:r>
    </w:p>
    <w:p w:rsidR="00062526" w:rsidRPr="00186144" w:rsidRDefault="00062526" w:rsidP="00186144">
      <w:pPr>
        <w:autoSpaceDE w:val="0"/>
        <w:autoSpaceDN w:val="0"/>
        <w:adjustRightInd w:val="0"/>
        <w:spacing w:after="0" w:line="240" w:lineRule="auto"/>
        <w:rPr>
          <w:rFonts w:cstheme="minorHAnsi"/>
        </w:rPr>
      </w:pPr>
    </w:p>
    <w:p w:rsidR="009D2B3A" w:rsidRPr="00186144" w:rsidRDefault="009D2B3A" w:rsidP="00186144">
      <w:pPr>
        <w:autoSpaceDE w:val="0"/>
        <w:autoSpaceDN w:val="0"/>
        <w:adjustRightInd w:val="0"/>
        <w:spacing w:after="0" w:line="240" w:lineRule="auto"/>
        <w:rPr>
          <w:rFonts w:cstheme="minorHAnsi"/>
        </w:rPr>
      </w:pPr>
    </w:p>
    <w:p w:rsidR="006F31D8" w:rsidRPr="00186144" w:rsidRDefault="006F31D8" w:rsidP="00186144">
      <w:pPr>
        <w:spacing w:after="0"/>
        <w:rPr>
          <w:rFonts w:cstheme="minorHAnsi"/>
        </w:rPr>
      </w:pPr>
      <w:r w:rsidRPr="00186144">
        <w:rPr>
          <w:rFonts w:cstheme="minorHAnsi"/>
        </w:rPr>
        <w:br w:type="page"/>
      </w:r>
    </w:p>
    <w:p w:rsidR="00C75665" w:rsidRPr="00186144" w:rsidRDefault="00C75665" w:rsidP="000A1CA0">
      <w:pPr>
        <w:pStyle w:val="ListParagraph"/>
        <w:numPr>
          <w:ilvl w:val="0"/>
          <w:numId w:val="15"/>
        </w:numPr>
        <w:spacing w:after="0"/>
        <w:ind w:left="567" w:hanging="567"/>
        <w:rPr>
          <w:rFonts w:cstheme="minorHAnsi"/>
          <w:b/>
        </w:rPr>
      </w:pPr>
      <w:r w:rsidRPr="00186144">
        <w:rPr>
          <w:rFonts w:cstheme="minorHAnsi"/>
          <w:b/>
        </w:rPr>
        <w:lastRenderedPageBreak/>
        <w:t>DEBT RECOVERY</w:t>
      </w:r>
    </w:p>
    <w:p w:rsidR="000A1CA0" w:rsidRDefault="000A1CA0" w:rsidP="000A1CA0">
      <w:pPr>
        <w:autoSpaceDE w:val="0"/>
        <w:autoSpaceDN w:val="0"/>
        <w:adjustRightInd w:val="0"/>
        <w:spacing w:after="0" w:line="240" w:lineRule="auto"/>
        <w:ind w:left="567" w:hanging="567"/>
        <w:rPr>
          <w:rFonts w:cstheme="minorHAnsi"/>
        </w:rPr>
      </w:pPr>
    </w:p>
    <w:p w:rsidR="00A12FD6" w:rsidRPr="00186144" w:rsidRDefault="000A1CA0" w:rsidP="00FB2B6D">
      <w:pPr>
        <w:autoSpaceDE w:val="0"/>
        <w:autoSpaceDN w:val="0"/>
        <w:adjustRightInd w:val="0"/>
        <w:spacing w:after="0" w:line="240" w:lineRule="auto"/>
        <w:ind w:left="567" w:hanging="567"/>
        <w:jc w:val="both"/>
        <w:rPr>
          <w:rFonts w:cstheme="minorHAnsi"/>
        </w:rPr>
      </w:pPr>
      <w:r>
        <w:rPr>
          <w:rFonts w:cstheme="minorHAnsi"/>
        </w:rPr>
        <w:t>6.1</w:t>
      </w:r>
      <w:r>
        <w:rPr>
          <w:rFonts w:cstheme="minorHAnsi"/>
        </w:rPr>
        <w:tab/>
      </w:r>
      <w:r w:rsidR="00A12FD6" w:rsidRPr="00186144">
        <w:rPr>
          <w:rFonts w:cstheme="minorHAnsi"/>
        </w:rPr>
        <w:t xml:space="preserve">In the majority of cases </w:t>
      </w:r>
      <w:r w:rsidR="00B91712">
        <w:rPr>
          <w:rFonts w:cstheme="minorHAnsi"/>
        </w:rPr>
        <w:t>t</w:t>
      </w:r>
      <w:r w:rsidR="005A18F3" w:rsidRPr="00186144">
        <w:rPr>
          <w:rFonts w:cstheme="minorHAnsi"/>
        </w:rPr>
        <w:t>he Association</w:t>
      </w:r>
      <w:r w:rsidR="00A12FD6" w:rsidRPr="00186144">
        <w:rPr>
          <w:rFonts w:cstheme="minorHAnsi"/>
        </w:rPr>
        <w:t xml:space="preserve"> has </w:t>
      </w:r>
      <w:r w:rsidR="00A12FD6" w:rsidRPr="003A195F">
        <w:rPr>
          <w:rFonts w:cstheme="minorHAnsi"/>
        </w:rPr>
        <w:t>already</w:t>
      </w:r>
      <w:r w:rsidR="00A12FD6" w:rsidRPr="00186144">
        <w:rPr>
          <w:rFonts w:cstheme="minorHAnsi"/>
        </w:rPr>
        <w:t xml:space="preserve"> paid contractors for the </w:t>
      </w:r>
      <w:r w:rsidR="002B7A3F">
        <w:rPr>
          <w:rFonts w:cstheme="minorHAnsi"/>
        </w:rPr>
        <w:t>works</w:t>
      </w:r>
      <w:r w:rsidR="00A12FD6" w:rsidRPr="00186144">
        <w:rPr>
          <w:rFonts w:cstheme="minorHAnsi"/>
        </w:rPr>
        <w:t xml:space="preserve"> contained in </w:t>
      </w:r>
      <w:r w:rsidR="000D554B">
        <w:rPr>
          <w:rFonts w:cstheme="minorHAnsi"/>
        </w:rPr>
        <w:t>the owners</w:t>
      </w:r>
      <w:r w:rsidR="00B17359">
        <w:rPr>
          <w:rFonts w:cstheme="minorHAnsi"/>
        </w:rPr>
        <w:t>’</w:t>
      </w:r>
      <w:r w:rsidR="00A12FD6" w:rsidRPr="00186144">
        <w:rPr>
          <w:rFonts w:cstheme="minorHAnsi"/>
        </w:rPr>
        <w:t xml:space="preserve"> factoring account</w:t>
      </w:r>
      <w:r w:rsidR="000D554B">
        <w:rPr>
          <w:rFonts w:cstheme="minorHAnsi"/>
        </w:rPr>
        <w:t>s</w:t>
      </w:r>
      <w:r w:rsidR="00A12FD6" w:rsidRPr="00186144">
        <w:rPr>
          <w:rFonts w:cstheme="minorHAnsi"/>
        </w:rPr>
        <w:t xml:space="preserve"> </w:t>
      </w:r>
      <w:r w:rsidR="002B7A3F">
        <w:rPr>
          <w:rFonts w:cstheme="minorHAnsi"/>
        </w:rPr>
        <w:t>before</w:t>
      </w:r>
      <w:r w:rsidR="000D554B">
        <w:rPr>
          <w:rFonts w:cstheme="minorHAnsi"/>
        </w:rPr>
        <w:t xml:space="preserve"> the factoring invoices</w:t>
      </w:r>
      <w:r w:rsidR="00A12FD6" w:rsidRPr="00186144">
        <w:rPr>
          <w:rFonts w:cstheme="minorHAnsi"/>
        </w:rPr>
        <w:t xml:space="preserve"> are issued.  It is therefore very important to us that your </w:t>
      </w:r>
      <w:r w:rsidR="00D70C14" w:rsidRPr="00186144">
        <w:rPr>
          <w:rFonts w:cstheme="minorHAnsi"/>
        </w:rPr>
        <w:t>account is paid in full within 28</w:t>
      </w:r>
      <w:r w:rsidR="00A12FD6" w:rsidRPr="00186144">
        <w:rPr>
          <w:rFonts w:cstheme="minorHAnsi"/>
        </w:rPr>
        <w:t xml:space="preserve"> days of </w:t>
      </w:r>
      <w:r w:rsidR="00496EDF">
        <w:rPr>
          <w:rFonts w:cstheme="minorHAnsi"/>
        </w:rPr>
        <w:t xml:space="preserve">a written </w:t>
      </w:r>
      <w:r w:rsidR="00B17359">
        <w:rPr>
          <w:rFonts w:cstheme="minorHAnsi"/>
        </w:rPr>
        <w:t>demand</w:t>
      </w:r>
      <w:r w:rsidR="00A12FD6" w:rsidRPr="00186144">
        <w:rPr>
          <w:rFonts w:cstheme="minorHAnsi"/>
        </w:rPr>
        <w:t xml:space="preserve">.  </w:t>
      </w:r>
    </w:p>
    <w:p w:rsidR="00A12FD6" w:rsidRPr="00186144" w:rsidRDefault="00A12FD6" w:rsidP="00FB2B6D">
      <w:pPr>
        <w:autoSpaceDE w:val="0"/>
        <w:autoSpaceDN w:val="0"/>
        <w:adjustRightInd w:val="0"/>
        <w:spacing w:after="0" w:line="240" w:lineRule="auto"/>
        <w:ind w:left="567" w:hanging="567"/>
        <w:jc w:val="both"/>
        <w:rPr>
          <w:rFonts w:cstheme="minorHAnsi"/>
        </w:rPr>
      </w:pPr>
    </w:p>
    <w:p w:rsidR="00C17BE9" w:rsidRPr="00186144" w:rsidRDefault="000A1CA0" w:rsidP="00FB2B6D">
      <w:pPr>
        <w:autoSpaceDE w:val="0"/>
        <w:autoSpaceDN w:val="0"/>
        <w:adjustRightInd w:val="0"/>
        <w:spacing w:after="0" w:line="240" w:lineRule="auto"/>
        <w:ind w:left="567" w:hanging="567"/>
        <w:jc w:val="both"/>
        <w:rPr>
          <w:rFonts w:cstheme="minorHAnsi"/>
        </w:rPr>
      </w:pPr>
      <w:r>
        <w:rPr>
          <w:rFonts w:cstheme="minorHAnsi"/>
        </w:rPr>
        <w:t>6.2</w:t>
      </w:r>
      <w:r>
        <w:rPr>
          <w:rFonts w:cstheme="minorHAnsi"/>
        </w:rPr>
        <w:tab/>
      </w:r>
      <w:r w:rsidR="005A18F3" w:rsidRPr="00186144">
        <w:rPr>
          <w:rFonts w:cstheme="minorHAnsi"/>
        </w:rPr>
        <w:t>The Association</w:t>
      </w:r>
      <w:r w:rsidR="00090E00" w:rsidRPr="00186144">
        <w:rPr>
          <w:rFonts w:cstheme="minorHAnsi"/>
        </w:rPr>
        <w:t xml:space="preserve"> has a clear written procedure for debt recovery</w:t>
      </w:r>
      <w:r w:rsidR="00E85991">
        <w:rPr>
          <w:rFonts w:cstheme="minorHAnsi"/>
        </w:rPr>
        <w:t>,</w:t>
      </w:r>
      <w:r w:rsidR="00090E00" w:rsidRPr="00186144">
        <w:rPr>
          <w:rFonts w:cstheme="minorHAnsi"/>
        </w:rPr>
        <w:t xml:space="preserve"> which outlines the series of steps </w:t>
      </w:r>
      <w:r w:rsidR="002234DD">
        <w:rPr>
          <w:rFonts w:cstheme="minorHAnsi"/>
        </w:rPr>
        <w:t xml:space="preserve">that </w:t>
      </w:r>
      <w:r w:rsidR="00090E00" w:rsidRPr="00186144">
        <w:rPr>
          <w:rFonts w:cstheme="minorHAnsi"/>
        </w:rPr>
        <w:t xml:space="preserve">will </w:t>
      </w:r>
      <w:r w:rsidR="002234DD">
        <w:rPr>
          <w:rFonts w:cstheme="minorHAnsi"/>
        </w:rPr>
        <w:t xml:space="preserve">be </w:t>
      </w:r>
      <w:r w:rsidR="00090E00" w:rsidRPr="00186144">
        <w:rPr>
          <w:rFonts w:cstheme="minorHAnsi"/>
        </w:rPr>
        <w:t>follow</w:t>
      </w:r>
      <w:r w:rsidR="002234DD">
        <w:rPr>
          <w:rFonts w:cstheme="minorHAnsi"/>
        </w:rPr>
        <w:t>ed</w:t>
      </w:r>
      <w:r w:rsidR="00401CDD">
        <w:rPr>
          <w:rFonts w:cstheme="minorHAnsi"/>
        </w:rPr>
        <w:t>.</w:t>
      </w:r>
      <w:r w:rsidR="00B91712">
        <w:rPr>
          <w:rFonts w:cstheme="minorHAnsi"/>
        </w:rPr>
        <w:t xml:space="preserve">  If any </w:t>
      </w:r>
      <w:r w:rsidR="00C17BE9" w:rsidRPr="00186144">
        <w:rPr>
          <w:rFonts w:cstheme="minorHAnsi"/>
        </w:rPr>
        <w:t xml:space="preserve">owner informs </w:t>
      </w:r>
      <w:r w:rsidR="00B91712">
        <w:rPr>
          <w:rFonts w:cstheme="minorHAnsi"/>
        </w:rPr>
        <w:t>t</w:t>
      </w:r>
      <w:r w:rsidR="005A18F3" w:rsidRPr="00186144">
        <w:rPr>
          <w:rFonts w:cstheme="minorHAnsi"/>
        </w:rPr>
        <w:t>he Association</w:t>
      </w:r>
      <w:r w:rsidR="00C17BE9" w:rsidRPr="00186144">
        <w:rPr>
          <w:rFonts w:cstheme="minorHAnsi"/>
        </w:rPr>
        <w:t xml:space="preserve"> that they are experiencing difficulty in paying charges, it will provide contact details for agencies </w:t>
      </w:r>
      <w:r w:rsidR="00B91712">
        <w:rPr>
          <w:rFonts w:cstheme="minorHAnsi"/>
        </w:rPr>
        <w:t>that</w:t>
      </w:r>
      <w:r w:rsidR="00C17BE9" w:rsidRPr="00186144">
        <w:rPr>
          <w:rFonts w:cstheme="minorHAnsi"/>
        </w:rPr>
        <w:t xml:space="preserve"> provide money advice.</w:t>
      </w:r>
    </w:p>
    <w:p w:rsidR="00090E00" w:rsidRPr="00186144" w:rsidRDefault="00090E00" w:rsidP="00FB2B6D">
      <w:pPr>
        <w:autoSpaceDE w:val="0"/>
        <w:autoSpaceDN w:val="0"/>
        <w:adjustRightInd w:val="0"/>
        <w:spacing w:after="0" w:line="240" w:lineRule="auto"/>
        <w:ind w:left="567" w:hanging="567"/>
        <w:jc w:val="both"/>
        <w:rPr>
          <w:rFonts w:cstheme="minorHAnsi"/>
        </w:rPr>
      </w:pPr>
    </w:p>
    <w:p w:rsidR="009D2B3A" w:rsidRPr="000A1CA0" w:rsidRDefault="000A1CA0" w:rsidP="00FB2B6D">
      <w:pPr>
        <w:autoSpaceDE w:val="0"/>
        <w:autoSpaceDN w:val="0"/>
        <w:adjustRightInd w:val="0"/>
        <w:spacing w:after="0" w:line="240" w:lineRule="auto"/>
        <w:ind w:left="567" w:hanging="567"/>
        <w:jc w:val="both"/>
        <w:rPr>
          <w:rFonts w:cstheme="minorHAnsi"/>
        </w:rPr>
      </w:pPr>
      <w:r>
        <w:rPr>
          <w:rFonts w:cstheme="minorHAnsi"/>
        </w:rPr>
        <w:t>6.3</w:t>
      </w:r>
      <w:r>
        <w:rPr>
          <w:rFonts w:cstheme="minorHAnsi"/>
        </w:rPr>
        <w:tab/>
      </w:r>
      <w:r w:rsidR="009D2B3A" w:rsidRPr="000A1CA0">
        <w:rPr>
          <w:rFonts w:cstheme="minorHAnsi"/>
        </w:rPr>
        <w:t>Debt Recovery Procedures</w:t>
      </w:r>
    </w:p>
    <w:p w:rsidR="009D2B3A" w:rsidRPr="00186144" w:rsidRDefault="005A18F3" w:rsidP="00FB2B6D">
      <w:pPr>
        <w:autoSpaceDE w:val="0"/>
        <w:autoSpaceDN w:val="0"/>
        <w:adjustRightInd w:val="0"/>
        <w:spacing w:after="0" w:line="240" w:lineRule="auto"/>
        <w:ind w:left="567"/>
        <w:jc w:val="both"/>
        <w:rPr>
          <w:rFonts w:cstheme="minorHAnsi"/>
        </w:rPr>
      </w:pPr>
      <w:r w:rsidRPr="00186144">
        <w:rPr>
          <w:rFonts w:cstheme="minorHAnsi"/>
        </w:rPr>
        <w:t>The Association</w:t>
      </w:r>
      <w:r w:rsidR="009D2B3A" w:rsidRPr="00186144">
        <w:rPr>
          <w:rFonts w:cstheme="minorHAnsi"/>
        </w:rPr>
        <w:t xml:space="preserve"> has systems in place to ensure the regular monitoring of payments due from owners. </w:t>
      </w:r>
      <w:r w:rsidRPr="00186144">
        <w:rPr>
          <w:rFonts w:cstheme="minorHAnsi"/>
        </w:rPr>
        <w:t>The Association</w:t>
      </w:r>
      <w:r w:rsidR="009D2B3A" w:rsidRPr="00186144">
        <w:rPr>
          <w:rFonts w:cstheme="minorHAnsi"/>
        </w:rPr>
        <w:t xml:space="preserve"> will issue timely written reminders to inform individual owners of any amounts outstanding.</w:t>
      </w:r>
    </w:p>
    <w:p w:rsidR="009D2B3A" w:rsidRPr="00186144" w:rsidRDefault="009D2B3A" w:rsidP="00FB2B6D">
      <w:pPr>
        <w:autoSpaceDE w:val="0"/>
        <w:autoSpaceDN w:val="0"/>
        <w:adjustRightInd w:val="0"/>
        <w:spacing w:after="0" w:line="240" w:lineRule="auto"/>
        <w:ind w:left="567" w:hanging="567"/>
        <w:jc w:val="both"/>
        <w:rPr>
          <w:rFonts w:cstheme="minorHAnsi"/>
        </w:rPr>
      </w:pPr>
    </w:p>
    <w:p w:rsidR="009D2B3A" w:rsidRPr="00186144" w:rsidRDefault="00E85991" w:rsidP="00FB2B6D">
      <w:pPr>
        <w:autoSpaceDE w:val="0"/>
        <w:autoSpaceDN w:val="0"/>
        <w:adjustRightInd w:val="0"/>
        <w:spacing w:after="0" w:line="240" w:lineRule="auto"/>
        <w:ind w:left="567" w:hanging="567"/>
        <w:jc w:val="both"/>
        <w:rPr>
          <w:rFonts w:cstheme="minorHAnsi"/>
        </w:rPr>
      </w:pPr>
      <w:r>
        <w:rPr>
          <w:rFonts w:cstheme="minorHAnsi"/>
        </w:rPr>
        <w:t>6.4</w:t>
      </w:r>
      <w:r>
        <w:rPr>
          <w:rFonts w:cstheme="minorHAnsi"/>
        </w:rPr>
        <w:tab/>
      </w:r>
      <w:r w:rsidR="00B91712">
        <w:rPr>
          <w:rFonts w:cstheme="minorHAnsi"/>
        </w:rPr>
        <w:t>O</w:t>
      </w:r>
      <w:r w:rsidR="009D2B3A" w:rsidRPr="00186144">
        <w:rPr>
          <w:rFonts w:cstheme="minorHAnsi"/>
        </w:rPr>
        <w:t xml:space="preserve">wners will be given </w:t>
      </w:r>
      <w:r w:rsidR="00D70C14" w:rsidRPr="00186144">
        <w:rPr>
          <w:rFonts w:cstheme="minorHAnsi"/>
        </w:rPr>
        <w:t>28</w:t>
      </w:r>
      <w:r w:rsidR="009D2B3A" w:rsidRPr="00186144">
        <w:rPr>
          <w:rFonts w:cstheme="minorHAnsi"/>
        </w:rPr>
        <w:t xml:space="preserve"> days to settle their account or </w:t>
      </w:r>
      <w:r w:rsidR="00B17359">
        <w:rPr>
          <w:rFonts w:cstheme="minorHAnsi"/>
        </w:rPr>
        <w:t>enter into</w:t>
      </w:r>
      <w:r w:rsidR="009D2B3A" w:rsidRPr="00186144">
        <w:rPr>
          <w:rFonts w:cstheme="minorHAnsi"/>
        </w:rPr>
        <w:t xml:space="preserve"> a payment arrangement</w:t>
      </w:r>
      <w:r w:rsidR="00B17359">
        <w:rPr>
          <w:rFonts w:cstheme="minorHAnsi"/>
        </w:rPr>
        <w:t xml:space="preserve"> if acceptable to the Association</w:t>
      </w:r>
      <w:r w:rsidR="009D2B3A" w:rsidRPr="00186144">
        <w:rPr>
          <w:rFonts w:cstheme="minorHAnsi"/>
        </w:rPr>
        <w:t>.</w:t>
      </w:r>
    </w:p>
    <w:p w:rsidR="009D2B3A" w:rsidRPr="00186144" w:rsidRDefault="009D2B3A" w:rsidP="00FB2B6D">
      <w:pPr>
        <w:autoSpaceDE w:val="0"/>
        <w:autoSpaceDN w:val="0"/>
        <w:adjustRightInd w:val="0"/>
        <w:spacing w:after="0" w:line="240" w:lineRule="auto"/>
        <w:ind w:left="567" w:hanging="567"/>
        <w:jc w:val="both"/>
        <w:rPr>
          <w:rFonts w:cstheme="minorHAnsi"/>
        </w:rPr>
      </w:pPr>
    </w:p>
    <w:p w:rsidR="00E31722" w:rsidRPr="00186144" w:rsidRDefault="00E31722" w:rsidP="00FB2B6D">
      <w:pPr>
        <w:autoSpaceDE w:val="0"/>
        <w:autoSpaceDN w:val="0"/>
        <w:adjustRightInd w:val="0"/>
        <w:spacing w:after="0" w:line="240" w:lineRule="auto"/>
        <w:ind w:left="567" w:hanging="567"/>
        <w:jc w:val="both"/>
        <w:rPr>
          <w:rFonts w:cstheme="minorHAnsi"/>
        </w:rPr>
      </w:pPr>
      <w:r>
        <w:rPr>
          <w:rFonts w:cstheme="minorHAnsi"/>
        </w:rPr>
        <w:t>6.</w:t>
      </w:r>
      <w:r w:rsidR="00B17359">
        <w:rPr>
          <w:rFonts w:cstheme="minorHAnsi"/>
        </w:rPr>
        <w:t>5</w:t>
      </w:r>
      <w:r>
        <w:rPr>
          <w:rFonts w:cstheme="minorHAnsi"/>
        </w:rPr>
        <w:tab/>
        <w:t xml:space="preserve">The Association may place a Notice of Potential Liability over your property.  This notice will alert </w:t>
      </w:r>
      <w:r w:rsidR="00B17359">
        <w:rPr>
          <w:rFonts w:cstheme="minorHAnsi"/>
        </w:rPr>
        <w:t xml:space="preserve">prospective </w:t>
      </w:r>
      <w:r>
        <w:rPr>
          <w:rFonts w:cstheme="minorHAnsi"/>
        </w:rPr>
        <w:t>purchasers, mortgage companies</w:t>
      </w:r>
      <w:r w:rsidR="001E41D4">
        <w:rPr>
          <w:rFonts w:cstheme="minorHAnsi"/>
        </w:rPr>
        <w:t>, etc. to any outstanding or potential debt</w:t>
      </w:r>
      <w:r w:rsidR="00B17359">
        <w:rPr>
          <w:rFonts w:cstheme="minorHAnsi"/>
        </w:rPr>
        <w:t xml:space="preserve"> owed to the Association in its capacity as factor</w:t>
      </w:r>
      <w:r w:rsidR="00951B51">
        <w:rPr>
          <w:rFonts w:cstheme="minorHAnsi"/>
        </w:rPr>
        <w:t>.</w:t>
      </w:r>
    </w:p>
    <w:p w:rsidR="00D70C14" w:rsidRPr="00186144" w:rsidRDefault="00D70C14" w:rsidP="00FB2B6D">
      <w:pPr>
        <w:autoSpaceDE w:val="0"/>
        <w:autoSpaceDN w:val="0"/>
        <w:adjustRightInd w:val="0"/>
        <w:spacing w:after="0" w:line="240" w:lineRule="auto"/>
        <w:ind w:left="567" w:hanging="567"/>
        <w:jc w:val="both"/>
        <w:rPr>
          <w:rFonts w:cstheme="minorHAnsi"/>
        </w:rPr>
      </w:pPr>
    </w:p>
    <w:p w:rsidR="00B76000" w:rsidRPr="00186144" w:rsidRDefault="001E41D4" w:rsidP="00FB2B6D">
      <w:pPr>
        <w:autoSpaceDE w:val="0"/>
        <w:autoSpaceDN w:val="0"/>
        <w:adjustRightInd w:val="0"/>
        <w:spacing w:after="0" w:line="240" w:lineRule="auto"/>
        <w:ind w:left="567" w:hanging="567"/>
        <w:jc w:val="both"/>
        <w:rPr>
          <w:rFonts w:cstheme="minorHAnsi"/>
        </w:rPr>
      </w:pPr>
      <w:r>
        <w:rPr>
          <w:rFonts w:cstheme="minorHAnsi"/>
        </w:rPr>
        <w:t>6.</w:t>
      </w:r>
      <w:r w:rsidR="00B17359">
        <w:rPr>
          <w:rFonts w:cstheme="minorHAnsi"/>
        </w:rPr>
        <w:t>6</w:t>
      </w:r>
      <w:r w:rsidR="000A1CA0">
        <w:rPr>
          <w:rFonts w:cstheme="minorHAnsi"/>
        </w:rPr>
        <w:tab/>
      </w:r>
      <w:r w:rsidR="00D70C14" w:rsidRPr="00186144">
        <w:rPr>
          <w:rFonts w:cstheme="minorHAnsi"/>
        </w:rPr>
        <w:t>The Association will not take legal action against a</w:t>
      </w:r>
      <w:r w:rsidR="00B91712">
        <w:rPr>
          <w:rFonts w:cstheme="minorHAnsi"/>
        </w:rPr>
        <w:t>n</w:t>
      </w:r>
      <w:r w:rsidR="00D70C14" w:rsidRPr="00186144">
        <w:rPr>
          <w:rFonts w:cstheme="minorHAnsi"/>
        </w:rPr>
        <w:t xml:space="preserve"> owner without taking reasonable steps to resolve the matter or without giving notice of its intention.  </w:t>
      </w:r>
      <w:r w:rsidR="00337ACB">
        <w:rPr>
          <w:rFonts w:cstheme="minorHAnsi"/>
        </w:rPr>
        <w:t xml:space="preserve">We will treat owners fairly, with forbearance and due consideration.  </w:t>
      </w:r>
      <w:r w:rsidR="00D70C14" w:rsidRPr="00186144">
        <w:rPr>
          <w:rFonts w:cstheme="minorHAnsi"/>
        </w:rPr>
        <w:t>However, if legal action is necessary the Association will seek to obtain a decree</w:t>
      </w:r>
      <w:r w:rsidR="0025111C" w:rsidRPr="00186144">
        <w:rPr>
          <w:rFonts w:cstheme="minorHAnsi"/>
        </w:rPr>
        <w:t xml:space="preserve"> and recover expenses (as awarded by the court)</w:t>
      </w:r>
      <w:r w:rsidR="00D70C14" w:rsidRPr="00186144">
        <w:rPr>
          <w:rFonts w:cstheme="minorHAnsi"/>
        </w:rPr>
        <w:t xml:space="preserve">.  </w:t>
      </w:r>
      <w:r w:rsidR="00B76000" w:rsidRPr="00186144">
        <w:rPr>
          <w:rFonts w:cstheme="minorHAnsi"/>
        </w:rPr>
        <w:t>A decree is an order of the court formally finding a debtor liable to p</w:t>
      </w:r>
      <w:r w:rsidR="00EF379A">
        <w:rPr>
          <w:rFonts w:cstheme="minorHAnsi"/>
        </w:rPr>
        <w:t>ay a sum of money to a creditor a</w:t>
      </w:r>
      <w:r w:rsidR="002B7A3F">
        <w:rPr>
          <w:rFonts w:cstheme="minorHAnsi"/>
        </w:rPr>
        <w:t xml:space="preserve">warded by a Sheriff at court and allows the Association to recover the amount outstanding plus expenses. </w:t>
      </w:r>
    </w:p>
    <w:p w:rsidR="00BB3277" w:rsidRPr="00186144" w:rsidRDefault="00BB3277" w:rsidP="00FB2B6D">
      <w:pPr>
        <w:autoSpaceDE w:val="0"/>
        <w:autoSpaceDN w:val="0"/>
        <w:adjustRightInd w:val="0"/>
        <w:spacing w:after="0" w:line="240" w:lineRule="auto"/>
        <w:ind w:left="567" w:hanging="567"/>
        <w:jc w:val="both"/>
        <w:rPr>
          <w:rFonts w:cstheme="minorHAnsi"/>
        </w:rPr>
      </w:pPr>
    </w:p>
    <w:p w:rsidR="00B76000" w:rsidRPr="00186144" w:rsidRDefault="001E41D4" w:rsidP="00FB2B6D">
      <w:pPr>
        <w:autoSpaceDE w:val="0"/>
        <w:autoSpaceDN w:val="0"/>
        <w:adjustRightInd w:val="0"/>
        <w:spacing w:after="0" w:line="240" w:lineRule="auto"/>
        <w:ind w:left="567" w:hanging="567"/>
        <w:jc w:val="both"/>
        <w:rPr>
          <w:rFonts w:cstheme="minorHAnsi"/>
        </w:rPr>
      </w:pPr>
      <w:r>
        <w:rPr>
          <w:rFonts w:cstheme="minorHAnsi"/>
        </w:rPr>
        <w:t>6.</w:t>
      </w:r>
      <w:r w:rsidR="00B17359">
        <w:rPr>
          <w:rFonts w:cstheme="minorHAnsi"/>
        </w:rPr>
        <w:t>7</w:t>
      </w:r>
      <w:r w:rsidR="000A1CA0">
        <w:rPr>
          <w:rFonts w:cstheme="minorHAnsi"/>
        </w:rPr>
        <w:tab/>
      </w:r>
      <w:r w:rsidR="00B76000" w:rsidRPr="00186144">
        <w:rPr>
          <w:rFonts w:cstheme="minorHAnsi"/>
        </w:rPr>
        <w:t xml:space="preserve">The decree gives </w:t>
      </w:r>
      <w:r w:rsidR="00B91712">
        <w:rPr>
          <w:rFonts w:cstheme="minorHAnsi"/>
        </w:rPr>
        <w:t>t</w:t>
      </w:r>
      <w:r w:rsidR="005A18F3" w:rsidRPr="00186144">
        <w:rPr>
          <w:rFonts w:cstheme="minorHAnsi"/>
        </w:rPr>
        <w:t>he Association</w:t>
      </w:r>
      <w:r w:rsidR="00B76000" w:rsidRPr="00186144">
        <w:rPr>
          <w:rFonts w:cstheme="minorHAnsi"/>
        </w:rPr>
        <w:t xml:space="preserve"> power to recover the debt by:</w:t>
      </w:r>
    </w:p>
    <w:p w:rsidR="00B76000" w:rsidRPr="00186144" w:rsidRDefault="00B76000" w:rsidP="00FB2B6D">
      <w:pPr>
        <w:pStyle w:val="ListParagraph"/>
        <w:numPr>
          <w:ilvl w:val="0"/>
          <w:numId w:val="7"/>
        </w:numPr>
        <w:autoSpaceDE w:val="0"/>
        <w:autoSpaceDN w:val="0"/>
        <w:adjustRightInd w:val="0"/>
        <w:spacing w:after="0" w:line="240" w:lineRule="auto"/>
        <w:ind w:left="1134"/>
        <w:jc w:val="both"/>
        <w:rPr>
          <w:rFonts w:cstheme="minorHAnsi"/>
        </w:rPr>
      </w:pPr>
      <w:r w:rsidRPr="00186144">
        <w:rPr>
          <w:rFonts w:cstheme="minorHAnsi"/>
        </w:rPr>
        <w:t xml:space="preserve">An Attachment Order </w:t>
      </w:r>
      <w:r w:rsidR="00B61F0B">
        <w:rPr>
          <w:rFonts w:cstheme="minorHAnsi"/>
        </w:rPr>
        <w:t xml:space="preserve">which </w:t>
      </w:r>
      <w:r w:rsidRPr="00186144">
        <w:rPr>
          <w:rFonts w:cstheme="minorHAnsi"/>
        </w:rPr>
        <w:t>allows property belonging to the debtor to be seized and sold to pay off the debt. Such property must be owned by the debtor but held outside the living area of their home</w:t>
      </w:r>
      <w:r w:rsidR="00E85991">
        <w:rPr>
          <w:rFonts w:cstheme="minorHAnsi"/>
        </w:rPr>
        <w:t>;</w:t>
      </w:r>
    </w:p>
    <w:p w:rsidR="00B76000" w:rsidRPr="00186144" w:rsidRDefault="00B76000" w:rsidP="00FB2B6D">
      <w:pPr>
        <w:pStyle w:val="ListParagraph"/>
        <w:numPr>
          <w:ilvl w:val="0"/>
          <w:numId w:val="7"/>
        </w:numPr>
        <w:autoSpaceDE w:val="0"/>
        <w:autoSpaceDN w:val="0"/>
        <w:adjustRightInd w:val="0"/>
        <w:spacing w:after="0" w:line="240" w:lineRule="auto"/>
        <w:ind w:left="1134"/>
        <w:jc w:val="both"/>
        <w:rPr>
          <w:rFonts w:cstheme="minorHAnsi"/>
        </w:rPr>
      </w:pPr>
      <w:r w:rsidRPr="00186144">
        <w:rPr>
          <w:rFonts w:cstheme="minorHAnsi"/>
        </w:rPr>
        <w:t>An earnings arrestment</w:t>
      </w:r>
      <w:r w:rsidR="00B61F0B">
        <w:rPr>
          <w:rFonts w:cstheme="minorHAnsi"/>
        </w:rPr>
        <w:t>,</w:t>
      </w:r>
      <w:r w:rsidR="00B61F0B" w:rsidRPr="00B61F0B">
        <w:rPr>
          <w:rFonts w:cstheme="minorHAnsi"/>
        </w:rPr>
        <w:t xml:space="preserve"> </w:t>
      </w:r>
      <w:r w:rsidR="00B61F0B">
        <w:rPr>
          <w:rFonts w:cstheme="minorHAnsi"/>
        </w:rPr>
        <w:t>whereby your employer deducts some of your wages prior to paying you and pays them to us via a sheriff court</w:t>
      </w:r>
      <w:r w:rsidR="00E85991">
        <w:rPr>
          <w:rFonts w:cstheme="minorHAnsi"/>
        </w:rPr>
        <w:t>;</w:t>
      </w:r>
    </w:p>
    <w:p w:rsidR="00B76000" w:rsidRPr="00186144" w:rsidRDefault="00EF379A" w:rsidP="00FB2B6D">
      <w:pPr>
        <w:pStyle w:val="ListParagraph"/>
        <w:numPr>
          <w:ilvl w:val="0"/>
          <w:numId w:val="7"/>
        </w:numPr>
        <w:autoSpaceDE w:val="0"/>
        <w:autoSpaceDN w:val="0"/>
        <w:adjustRightInd w:val="0"/>
        <w:spacing w:after="0" w:line="240" w:lineRule="auto"/>
        <w:ind w:left="1134"/>
        <w:jc w:val="both"/>
        <w:rPr>
          <w:rFonts w:cstheme="minorHAnsi"/>
        </w:rPr>
      </w:pPr>
      <w:r>
        <w:rPr>
          <w:rFonts w:cstheme="minorHAnsi"/>
        </w:rPr>
        <w:t>Arrestment and Action of F</w:t>
      </w:r>
      <w:r w:rsidR="00B76000" w:rsidRPr="00186144">
        <w:rPr>
          <w:rFonts w:cstheme="minorHAnsi"/>
        </w:rPr>
        <w:t>orthcoming or sale</w:t>
      </w:r>
      <w:r>
        <w:rPr>
          <w:rFonts w:cstheme="minorHAnsi"/>
        </w:rPr>
        <w:t>,</w:t>
      </w:r>
      <w:r w:rsidR="00B76000" w:rsidRPr="00186144">
        <w:rPr>
          <w:rFonts w:cstheme="minorHAnsi"/>
        </w:rPr>
        <w:t xml:space="preserve"> which is an action raised for the recovery or money or property arrested in the hands of a third party</w:t>
      </w:r>
      <w:r w:rsidR="00E85991">
        <w:rPr>
          <w:rFonts w:cstheme="minorHAnsi"/>
        </w:rPr>
        <w:t>;</w:t>
      </w:r>
    </w:p>
    <w:p w:rsidR="00B76000" w:rsidRPr="00186144" w:rsidRDefault="00B76000" w:rsidP="00FB2B6D">
      <w:pPr>
        <w:pStyle w:val="ListParagraph"/>
        <w:numPr>
          <w:ilvl w:val="0"/>
          <w:numId w:val="7"/>
        </w:numPr>
        <w:autoSpaceDE w:val="0"/>
        <w:autoSpaceDN w:val="0"/>
        <w:adjustRightInd w:val="0"/>
        <w:spacing w:after="0" w:line="240" w:lineRule="auto"/>
        <w:ind w:left="1134"/>
        <w:jc w:val="both"/>
        <w:rPr>
          <w:rFonts w:cstheme="minorHAnsi"/>
        </w:rPr>
      </w:pPr>
      <w:r w:rsidRPr="00186144">
        <w:rPr>
          <w:rFonts w:cstheme="minorHAnsi"/>
        </w:rPr>
        <w:t>Inhibition against a property lasting up to five years which prevents the owner from selling his or her property or business without first settling the debt specified in that inhibition</w:t>
      </w:r>
      <w:r w:rsidR="00E85991">
        <w:rPr>
          <w:rFonts w:cstheme="minorHAnsi"/>
        </w:rPr>
        <w:t>;</w:t>
      </w:r>
    </w:p>
    <w:p w:rsidR="00B76000" w:rsidRPr="00DD6401" w:rsidRDefault="00B76000" w:rsidP="00FB2B6D">
      <w:pPr>
        <w:pStyle w:val="ListParagraph"/>
        <w:numPr>
          <w:ilvl w:val="0"/>
          <w:numId w:val="7"/>
        </w:numPr>
        <w:autoSpaceDE w:val="0"/>
        <w:autoSpaceDN w:val="0"/>
        <w:adjustRightInd w:val="0"/>
        <w:spacing w:after="0" w:line="240" w:lineRule="auto"/>
        <w:ind w:left="1134"/>
        <w:jc w:val="both"/>
        <w:rPr>
          <w:rFonts w:cstheme="minorHAnsi"/>
        </w:rPr>
      </w:pPr>
      <w:r w:rsidRPr="00DD6401">
        <w:rPr>
          <w:rFonts w:cstheme="minorHAnsi"/>
        </w:rPr>
        <w:t>Sequestration where a debt is £3</w:t>
      </w:r>
      <w:r w:rsidR="00E85991" w:rsidRPr="00DD6401">
        <w:rPr>
          <w:rFonts w:cstheme="minorHAnsi"/>
        </w:rPr>
        <w:t>,</w:t>
      </w:r>
      <w:r w:rsidRPr="00DD6401">
        <w:rPr>
          <w:rFonts w:cstheme="minorHAnsi"/>
        </w:rPr>
        <w:t>000 or more.</w:t>
      </w:r>
    </w:p>
    <w:p w:rsidR="006F31D8" w:rsidRPr="00186144" w:rsidRDefault="006F31D8" w:rsidP="00FB2B6D">
      <w:pPr>
        <w:autoSpaceDE w:val="0"/>
        <w:autoSpaceDN w:val="0"/>
        <w:adjustRightInd w:val="0"/>
        <w:spacing w:after="0" w:line="240" w:lineRule="auto"/>
        <w:ind w:left="774"/>
        <w:jc w:val="both"/>
        <w:rPr>
          <w:rFonts w:cstheme="minorHAnsi"/>
        </w:rPr>
      </w:pPr>
    </w:p>
    <w:p w:rsidR="0025111C" w:rsidRPr="00186144" w:rsidRDefault="001E41D4" w:rsidP="00FB2B6D">
      <w:pPr>
        <w:autoSpaceDE w:val="0"/>
        <w:autoSpaceDN w:val="0"/>
        <w:adjustRightInd w:val="0"/>
        <w:spacing w:after="0" w:line="240" w:lineRule="auto"/>
        <w:ind w:left="567" w:hanging="567"/>
        <w:jc w:val="both"/>
        <w:rPr>
          <w:rFonts w:cstheme="minorHAnsi"/>
        </w:rPr>
      </w:pPr>
      <w:r>
        <w:rPr>
          <w:rFonts w:cstheme="minorHAnsi"/>
        </w:rPr>
        <w:t>6.</w:t>
      </w:r>
      <w:r w:rsidR="00B17359">
        <w:rPr>
          <w:rFonts w:cstheme="minorHAnsi"/>
        </w:rPr>
        <w:t>8</w:t>
      </w:r>
      <w:r w:rsidR="000A1CA0">
        <w:rPr>
          <w:rFonts w:cstheme="minorHAnsi"/>
        </w:rPr>
        <w:tab/>
      </w:r>
      <w:r w:rsidR="0025111C" w:rsidRPr="00186144">
        <w:rPr>
          <w:rFonts w:cstheme="minorHAnsi"/>
        </w:rPr>
        <w:t>A full copy of the Association</w:t>
      </w:r>
      <w:r w:rsidR="00E85991">
        <w:rPr>
          <w:rFonts w:cstheme="minorHAnsi"/>
        </w:rPr>
        <w:t>’</w:t>
      </w:r>
      <w:r w:rsidR="0025111C" w:rsidRPr="00186144">
        <w:rPr>
          <w:rFonts w:cstheme="minorHAnsi"/>
        </w:rPr>
        <w:t>s Debt Recovery Procedure will be made available on request.</w:t>
      </w:r>
    </w:p>
    <w:p w:rsidR="0025111C" w:rsidRPr="00186144" w:rsidRDefault="0025111C" w:rsidP="00FB2B6D">
      <w:pPr>
        <w:autoSpaceDE w:val="0"/>
        <w:autoSpaceDN w:val="0"/>
        <w:adjustRightInd w:val="0"/>
        <w:spacing w:after="0" w:line="240" w:lineRule="auto"/>
        <w:ind w:left="567" w:hanging="567"/>
        <w:jc w:val="both"/>
        <w:rPr>
          <w:rFonts w:cstheme="minorHAnsi"/>
        </w:rPr>
      </w:pPr>
    </w:p>
    <w:p w:rsidR="0025111C" w:rsidRPr="00DD6401" w:rsidRDefault="001E41D4" w:rsidP="00FB2B6D">
      <w:pPr>
        <w:autoSpaceDE w:val="0"/>
        <w:autoSpaceDN w:val="0"/>
        <w:adjustRightInd w:val="0"/>
        <w:spacing w:after="0" w:line="240" w:lineRule="auto"/>
        <w:ind w:left="567" w:hanging="567"/>
        <w:jc w:val="both"/>
        <w:rPr>
          <w:rFonts w:cstheme="minorHAnsi"/>
        </w:rPr>
      </w:pPr>
      <w:r w:rsidRPr="00DD6401">
        <w:rPr>
          <w:rFonts w:cstheme="minorHAnsi"/>
        </w:rPr>
        <w:t>6.</w:t>
      </w:r>
      <w:r w:rsidR="00B17359" w:rsidRPr="00DD6401">
        <w:rPr>
          <w:rFonts w:cstheme="minorHAnsi"/>
        </w:rPr>
        <w:t>9</w:t>
      </w:r>
      <w:r w:rsidR="000A1CA0" w:rsidRPr="00DD6401">
        <w:rPr>
          <w:rFonts w:cstheme="minorHAnsi"/>
        </w:rPr>
        <w:tab/>
      </w:r>
      <w:r w:rsidR="0025111C" w:rsidRPr="00DD6401">
        <w:rPr>
          <w:rFonts w:cstheme="minorHAnsi"/>
        </w:rPr>
        <w:t xml:space="preserve">The Association </w:t>
      </w:r>
      <w:r w:rsidRPr="00DD6401">
        <w:rPr>
          <w:rFonts w:cstheme="minorHAnsi"/>
        </w:rPr>
        <w:t>will seek to recover charges for</w:t>
      </w:r>
      <w:r w:rsidR="0025111C" w:rsidRPr="00DD6401">
        <w:rPr>
          <w:rFonts w:cstheme="minorHAnsi"/>
        </w:rPr>
        <w:t xml:space="preserve"> administeri</w:t>
      </w:r>
      <w:r w:rsidR="00B1492A" w:rsidRPr="00DD6401">
        <w:rPr>
          <w:rFonts w:cstheme="minorHAnsi"/>
        </w:rPr>
        <w:t xml:space="preserve">ng accounts that are in arrears. </w:t>
      </w:r>
      <w:r w:rsidR="00B17359" w:rsidRPr="00DD6401">
        <w:rPr>
          <w:rFonts w:cstheme="minorHAnsi"/>
        </w:rPr>
        <w:t>In addition, w</w:t>
      </w:r>
      <w:r w:rsidRPr="00DD6401">
        <w:rPr>
          <w:rFonts w:cstheme="minorHAnsi"/>
        </w:rPr>
        <w:t>e will seek to recover the following charges for accounts that are in arrears:</w:t>
      </w:r>
    </w:p>
    <w:p w:rsidR="001E41D4" w:rsidRPr="00DD6401" w:rsidRDefault="001E41D4" w:rsidP="00FB2B6D">
      <w:pPr>
        <w:pStyle w:val="ListParagraph"/>
        <w:numPr>
          <w:ilvl w:val="0"/>
          <w:numId w:val="25"/>
        </w:numPr>
        <w:autoSpaceDE w:val="0"/>
        <w:autoSpaceDN w:val="0"/>
        <w:adjustRightInd w:val="0"/>
        <w:spacing w:after="0" w:line="240" w:lineRule="auto"/>
        <w:ind w:left="851" w:hanging="284"/>
        <w:jc w:val="both"/>
        <w:rPr>
          <w:rFonts w:cstheme="minorHAnsi"/>
        </w:rPr>
      </w:pPr>
      <w:r w:rsidRPr="00DD6401">
        <w:rPr>
          <w:rFonts w:cstheme="minorHAnsi"/>
        </w:rPr>
        <w:t>The costs of issuing sheriff officers</w:t>
      </w:r>
      <w:r w:rsidR="00DE2B5C" w:rsidRPr="00DD6401">
        <w:rPr>
          <w:rFonts w:cstheme="minorHAnsi"/>
        </w:rPr>
        <w:t>’</w:t>
      </w:r>
      <w:r w:rsidRPr="00DD6401">
        <w:rPr>
          <w:rFonts w:cstheme="minorHAnsi"/>
        </w:rPr>
        <w:t xml:space="preserve"> letters (£10</w:t>
      </w:r>
      <w:r w:rsidR="00FA1D1E">
        <w:rPr>
          <w:rFonts w:cstheme="minorHAnsi"/>
        </w:rPr>
        <w:t xml:space="preserve"> plus VAT, </w:t>
      </w:r>
      <w:r w:rsidR="00991021">
        <w:rPr>
          <w:rFonts w:cstheme="minorHAnsi"/>
        </w:rPr>
        <w:t xml:space="preserve">after invoice sent and two reminder letters, approx. 49 days after invoice is issued). </w:t>
      </w:r>
    </w:p>
    <w:p w:rsidR="001E41D4" w:rsidRPr="00DD6401" w:rsidRDefault="001E41D4" w:rsidP="00FB2B6D">
      <w:pPr>
        <w:pStyle w:val="ListParagraph"/>
        <w:numPr>
          <w:ilvl w:val="0"/>
          <w:numId w:val="25"/>
        </w:numPr>
        <w:autoSpaceDE w:val="0"/>
        <w:autoSpaceDN w:val="0"/>
        <w:adjustRightInd w:val="0"/>
        <w:spacing w:after="0" w:line="240" w:lineRule="auto"/>
        <w:ind w:left="851" w:hanging="284"/>
        <w:jc w:val="both"/>
        <w:rPr>
          <w:rFonts w:cstheme="minorHAnsi"/>
        </w:rPr>
      </w:pPr>
      <w:r w:rsidRPr="00DD6401">
        <w:rPr>
          <w:rFonts w:cstheme="minorHAnsi"/>
        </w:rPr>
        <w:t>The costs of issuing a solicitor</w:t>
      </w:r>
      <w:r w:rsidR="00DE2B5C" w:rsidRPr="00DD6401">
        <w:rPr>
          <w:rFonts w:cstheme="minorHAnsi"/>
        </w:rPr>
        <w:t>’</w:t>
      </w:r>
      <w:r w:rsidRPr="00DD6401">
        <w:rPr>
          <w:rFonts w:cstheme="minorHAnsi"/>
        </w:rPr>
        <w:t xml:space="preserve">s letter </w:t>
      </w:r>
      <w:r w:rsidR="00496EDF" w:rsidRPr="00DD6401">
        <w:rPr>
          <w:rFonts w:cstheme="minorHAnsi"/>
        </w:rPr>
        <w:t>(£20 plus VAT</w:t>
      </w:r>
      <w:r w:rsidR="00991021">
        <w:rPr>
          <w:rFonts w:cstheme="minorHAnsi"/>
        </w:rPr>
        <w:t>, sent after a notice of court action, approx. 75 days after invoice issued).</w:t>
      </w:r>
    </w:p>
    <w:p w:rsidR="001E41D4" w:rsidRPr="00DD6401" w:rsidRDefault="001E41D4" w:rsidP="00FB2B6D">
      <w:pPr>
        <w:pStyle w:val="ListParagraph"/>
        <w:numPr>
          <w:ilvl w:val="0"/>
          <w:numId w:val="25"/>
        </w:numPr>
        <w:autoSpaceDE w:val="0"/>
        <w:autoSpaceDN w:val="0"/>
        <w:adjustRightInd w:val="0"/>
        <w:spacing w:after="0" w:line="240" w:lineRule="auto"/>
        <w:ind w:left="851" w:hanging="284"/>
        <w:jc w:val="both"/>
        <w:rPr>
          <w:rFonts w:cstheme="minorHAnsi"/>
        </w:rPr>
      </w:pPr>
      <w:r w:rsidRPr="00DD6401">
        <w:rPr>
          <w:rFonts w:cstheme="minorHAnsi"/>
        </w:rPr>
        <w:lastRenderedPageBreak/>
        <w:t xml:space="preserve">The costs of </w:t>
      </w:r>
      <w:r w:rsidR="00DE2B5C" w:rsidRPr="00DD6401">
        <w:rPr>
          <w:rFonts w:cstheme="minorHAnsi"/>
        </w:rPr>
        <w:t xml:space="preserve">registering </w:t>
      </w:r>
      <w:r w:rsidRPr="00DD6401">
        <w:rPr>
          <w:rFonts w:cstheme="minorHAnsi"/>
        </w:rPr>
        <w:t xml:space="preserve">a Notice of Potential Liability </w:t>
      </w:r>
      <w:r w:rsidR="00DE2B5C" w:rsidRPr="00DD6401">
        <w:rPr>
          <w:rFonts w:cstheme="minorHAnsi"/>
        </w:rPr>
        <w:t xml:space="preserve">over </w:t>
      </w:r>
      <w:r w:rsidRPr="00DD6401">
        <w:rPr>
          <w:rFonts w:cstheme="minorHAnsi"/>
        </w:rPr>
        <w:t>a property (£</w:t>
      </w:r>
      <w:r w:rsidR="00496EDF" w:rsidRPr="00DD6401">
        <w:rPr>
          <w:rFonts w:cstheme="minorHAnsi"/>
        </w:rPr>
        <w:t>75 plus VAT</w:t>
      </w:r>
      <w:r w:rsidR="00991021">
        <w:rPr>
          <w:rFonts w:cstheme="minorHAnsi"/>
        </w:rPr>
        <w:t xml:space="preserve">, when arrears greater than £250.00 and greater than 12 months old). </w:t>
      </w:r>
    </w:p>
    <w:p w:rsidR="001E41D4" w:rsidRDefault="001E41D4" w:rsidP="00FB2B6D">
      <w:pPr>
        <w:pStyle w:val="ListParagraph"/>
        <w:numPr>
          <w:ilvl w:val="0"/>
          <w:numId w:val="25"/>
        </w:numPr>
        <w:autoSpaceDE w:val="0"/>
        <w:autoSpaceDN w:val="0"/>
        <w:adjustRightInd w:val="0"/>
        <w:spacing w:after="0" w:line="240" w:lineRule="auto"/>
        <w:ind w:left="851" w:hanging="284"/>
        <w:jc w:val="both"/>
        <w:rPr>
          <w:rFonts w:cstheme="minorHAnsi"/>
        </w:rPr>
      </w:pPr>
      <w:r>
        <w:rPr>
          <w:rFonts w:cstheme="minorHAnsi"/>
        </w:rPr>
        <w:t>Expenses and interest in relation to court action (set by court following action)</w:t>
      </w:r>
    </w:p>
    <w:p w:rsidR="001E41D4" w:rsidRPr="00965D93" w:rsidRDefault="001E41D4" w:rsidP="00FB2B6D">
      <w:pPr>
        <w:pStyle w:val="ListParagraph"/>
        <w:numPr>
          <w:ilvl w:val="0"/>
          <w:numId w:val="25"/>
        </w:numPr>
        <w:autoSpaceDE w:val="0"/>
        <w:autoSpaceDN w:val="0"/>
        <w:adjustRightInd w:val="0"/>
        <w:spacing w:after="0" w:line="240" w:lineRule="auto"/>
        <w:ind w:left="851" w:hanging="284"/>
        <w:jc w:val="both"/>
        <w:rPr>
          <w:rFonts w:cstheme="minorHAnsi"/>
        </w:rPr>
      </w:pPr>
      <w:r>
        <w:rPr>
          <w:rFonts w:cstheme="minorHAnsi"/>
        </w:rPr>
        <w:t xml:space="preserve">The costs of </w:t>
      </w:r>
      <w:r w:rsidR="00DE2B5C">
        <w:rPr>
          <w:rFonts w:cstheme="minorHAnsi"/>
        </w:rPr>
        <w:t xml:space="preserve">registering </w:t>
      </w:r>
      <w:r>
        <w:rPr>
          <w:rFonts w:cstheme="minorHAnsi"/>
        </w:rPr>
        <w:t xml:space="preserve">an Inhibition </w:t>
      </w:r>
      <w:r w:rsidR="006E79C3">
        <w:rPr>
          <w:rFonts w:cstheme="minorHAnsi"/>
        </w:rPr>
        <w:t xml:space="preserve">(set by </w:t>
      </w:r>
      <w:r w:rsidR="00A8673F">
        <w:rPr>
          <w:rFonts w:cstheme="minorHAnsi"/>
        </w:rPr>
        <w:t>Sherif</w:t>
      </w:r>
      <w:r w:rsidR="006E79C3">
        <w:rPr>
          <w:rFonts w:cstheme="minorHAnsi"/>
        </w:rPr>
        <w:t>f Court)</w:t>
      </w:r>
    </w:p>
    <w:p w:rsidR="00DE2B5C" w:rsidRPr="00965D93" w:rsidRDefault="00DE2B5C" w:rsidP="00FB2B6D">
      <w:pPr>
        <w:pStyle w:val="ListParagraph"/>
        <w:numPr>
          <w:ilvl w:val="0"/>
          <w:numId w:val="25"/>
        </w:numPr>
        <w:autoSpaceDE w:val="0"/>
        <w:autoSpaceDN w:val="0"/>
        <w:adjustRightInd w:val="0"/>
        <w:spacing w:after="0" w:line="240" w:lineRule="auto"/>
        <w:ind w:left="851" w:hanging="284"/>
        <w:jc w:val="both"/>
        <w:rPr>
          <w:rFonts w:cstheme="minorHAnsi"/>
        </w:rPr>
      </w:pPr>
      <w:r w:rsidRPr="00965D93">
        <w:rPr>
          <w:rFonts w:cstheme="minorHAnsi"/>
        </w:rPr>
        <w:t>The costs of engaging a solicitor to pursue any debt due.</w:t>
      </w:r>
    </w:p>
    <w:p w:rsidR="001E41D4" w:rsidRPr="001E41D4" w:rsidRDefault="001E41D4" w:rsidP="00FB2B6D">
      <w:pPr>
        <w:pStyle w:val="ListParagraph"/>
        <w:autoSpaceDE w:val="0"/>
        <w:autoSpaceDN w:val="0"/>
        <w:adjustRightInd w:val="0"/>
        <w:spacing w:after="0" w:line="240" w:lineRule="auto"/>
        <w:ind w:left="851"/>
        <w:jc w:val="both"/>
        <w:rPr>
          <w:rFonts w:cstheme="minorHAnsi"/>
        </w:rPr>
      </w:pPr>
    </w:p>
    <w:p w:rsidR="009A2A27" w:rsidRDefault="001E41D4" w:rsidP="00FB2B6D">
      <w:pPr>
        <w:autoSpaceDE w:val="0"/>
        <w:autoSpaceDN w:val="0"/>
        <w:adjustRightInd w:val="0"/>
        <w:spacing w:after="0" w:line="240" w:lineRule="auto"/>
        <w:ind w:left="567" w:hanging="567"/>
        <w:jc w:val="both"/>
        <w:rPr>
          <w:rFonts w:cstheme="minorHAnsi"/>
        </w:rPr>
      </w:pPr>
      <w:r>
        <w:rPr>
          <w:rFonts w:cstheme="minorHAnsi"/>
        </w:rPr>
        <w:t>6.1</w:t>
      </w:r>
      <w:r w:rsidR="00DE2B5C">
        <w:rPr>
          <w:rFonts w:cstheme="minorHAnsi"/>
        </w:rPr>
        <w:t>0</w:t>
      </w:r>
      <w:r w:rsidR="00B91712">
        <w:rPr>
          <w:rFonts w:cstheme="minorHAnsi"/>
        </w:rPr>
        <w:tab/>
      </w:r>
      <w:r w:rsidR="009A2A27" w:rsidRPr="00186144">
        <w:rPr>
          <w:rFonts w:cstheme="minorHAnsi"/>
        </w:rPr>
        <w:t>If one or more owners in a block</w:t>
      </w:r>
      <w:r w:rsidR="00B91712">
        <w:rPr>
          <w:rFonts w:cstheme="minorHAnsi"/>
        </w:rPr>
        <w:t xml:space="preserve"> or common land</w:t>
      </w:r>
      <w:r w:rsidR="009A2A27" w:rsidRPr="00186144">
        <w:rPr>
          <w:rFonts w:cstheme="minorHAnsi"/>
        </w:rPr>
        <w:t xml:space="preserve"> persistentl</w:t>
      </w:r>
      <w:r w:rsidR="0084790C">
        <w:rPr>
          <w:rFonts w:cstheme="minorHAnsi"/>
        </w:rPr>
        <w:t>y fail to pay factor fees or</w:t>
      </w:r>
      <w:r w:rsidR="009A2A27" w:rsidRPr="00186144">
        <w:rPr>
          <w:rFonts w:cstheme="minorHAnsi"/>
        </w:rPr>
        <w:t xml:space="preserve"> their share of repair, maintenance, </w:t>
      </w:r>
      <w:r w:rsidR="00B1492A">
        <w:rPr>
          <w:rFonts w:cstheme="minorHAnsi"/>
        </w:rPr>
        <w:t xml:space="preserve">renewal or </w:t>
      </w:r>
      <w:r w:rsidR="009A2A27" w:rsidRPr="00186144">
        <w:rPr>
          <w:rFonts w:cstheme="minorHAnsi"/>
        </w:rPr>
        <w:t>improvements to the co</w:t>
      </w:r>
      <w:r w:rsidR="00D7369D" w:rsidRPr="00186144">
        <w:rPr>
          <w:rFonts w:cstheme="minorHAnsi"/>
        </w:rPr>
        <w:t>mmon parts of the property, the</w:t>
      </w:r>
      <w:r w:rsidR="002B7A3F">
        <w:rPr>
          <w:rFonts w:cstheme="minorHAnsi"/>
        </w:rPr>
        <w:t xml:space="preserve"> factoring service provided by the</w:t>
      </w:r>
      <w:r w:rsidR="00D7369D" w:rsidRPr="00186144">
        <w:rPr>
          <w:rFonts w:cstheme="minorHAnsi"/>
        </w:rPr>
        <w:t xml:space="preserve"> </w:t>
      </w:r>
      <w:r w:rsidR="002B7A3F" w:rsidRPr="00186144">
        <w:rPr>
          <w:rFonts w:cstheme="minorHAnsi"/>
        </w:rPr>
        <w:t>Association may</w:t>
      </w:r>
      <w:r w:rsidR="009A2A27" w:rsidRPr="00186144">
        <w:rPr>
          <w:rFonts w:cstheme="minorHAnsi"/>
        </w:rPr>
        <w:t xml:space="preserve"> be</w:t>
      </w:r>
      <w:r w:rsidR="00DE2B5C">
        <w:rPr>
          <w:rFonts w:cstheme="minorHAnsi"/>
        </w:rPr>
        <w:t xml:space="preserve"> discontinued with the Association withdrawing from provision of the factoring service upon service of Notice to the owners</w:t>
      </w:r>
      <w:r w:rsidR="009A2A27" w:rsidRPr="00186144">
        <w:rPr>
          <w:rFonts w:cstheme="minorHAnsi"/>
        </w:rPr>
        <w:t xml:space="preserve">.  This would include </w:t>
      </w:r>
      <w:r w:rsidR="00DE2B5C">
        <w:rPr>
          <w:rFonts w:cstheme="minorHAnsi"/>
        </w:rPr>
        <w:t xml:space="preserve">preventing </w:t>
      </w:r>
      <w:r w:rsidR="009A2A27" w:rsidRPr="00186144">
        <w:rPr>
          <w:rFonts w:cstheme="minorHAnsi"/>
        </w:rPr>
        <w:t>the 24/7 response for emergency repairs and removing services like grass cutting and caretaking where this is provided.</w:t>
      </w:r>
    </w:p>
    <w:p w:rsidR="00337ACB" w:rsidRDefault="00337ACB" w:rsidP="00FB2B6D">
      <w:pPr>
        <w:autoSpaceDE w:val="0"/>
        <w:autoSpaceDN w:val="0"/>
        <w:adjustRightInd w:val="0"/>
        <w:spacing w:after="0" w:line="240" w:lineRule="auto"/>
        <w:ind w:left="567" w:hanging="567"/>
        <w:jc w:val="both"/>
        <w:rPr>
          <w:rFonts w:cstheme="minorHAnsi"/>
        </w:rPr>
      </w:pPr>
    </w:p>
    <w:p w:rsidR="00337ACB" w:rsidRDefault="00337ACB" w:rsidP="00FB2B6D">
      <w:pPr>
        <w:autoSpaceDE w:val="0"/>
        <w:autoSpaceDN w:val="0"/>
        <w:adjustRightInd w:val="0"/>
        <w:spacing w:after="0" w:line="240" w:lineRule="auto"/>
        <w:ind w:left="567" w:hanging="567"/>
        <w:jc w:val="both"/>
        <w:rPr>
          <w:rFonts w:cstheme="minorHAnsi"/>
        </w:rPr>
      </w:pPr>
      <w:r>
        <w:rPr>
          <w:rFonts w:cstheme="minorHAnsi"/>
        </w:rPr>
        <w:t>6.11</w:t>
      </w:r>
      <w:r>
        <w:rPr>
          <w:rFonts w:cstheme="minorHAnsi"/>
        </w:rPr>
        <w:tab/>
        <w:t>Owners should be aware that free, independent debt advice is available from a several organisations such as:</w:t>
      </w:r>
    </w:p>
    <w:p w:rsidR="00337ACB" w:rsidRDefault="00337ACB" w:rsidP="00FB2B6D">
      <w:pPr>
        <w:autoSpaceDE w:val="0"/>
        <w:autoSpaceDN w:val="0"/>
        <w:adjustRightInd w:val="0"/>
        <w:spacing w:after="0" w:line="240" w:lineRule="auto"/>
        <w:ind w:left="567" w:hanging="567"/>
        <w:jc w:val="both"/>
        <w:rPr>
          <w:rFonts w:cstheme="minorHAnsi"/>
        </w:rPr>
      </w:pPr>
    </w:p>
    <w:p w:rsidR="00337ACB" w:rsidRDefault="00337ACB" w:rsidP="00FB2B6D">
      <w:pPr>
        <w:autoSpaceDE w:val="0"/>
        <w:autoSpaceDN w:val="0"/>
        <w:adjustRightInd w:val="0"/>
        <w:spacing w:after="0" w:line="240" w:lineRule="auto"/>
        <w:ind w:left="567"/>
        <w:jc w:val="both"/>
        <w:rPr>
          <w:rFonts w:cstheme="minorHAnsi"/>
        </w:rPr>
      </w:pPr>
      <w:r>
        <w:rPr>
          <w:rFonts w:cstheme="minorHAnsi"/>
        </w:rPr>
        <w:t>Citizens Advice Scotland</w:t>
      </w:r>
    </w:p>
    <w:p w:rsidR="00337ACB" w:rsidRDefault="00272BE8" w:rsidP="00FB2B6D">
      <w:pPr>
        <w:autoSpaceDE w:val="0"/>
        <w:autoSpaceDN w:val="0"/>
        <w:adjustRightInd w:val="0"/>
        <w:spacing w:after="0" w:line="240" w:lineRule="auto"/>
        <w:ind w:left="567"/>
        <w:jc w:val="both"/>
        <w:rPr>
          <w:rFonts w:cstheme="minorHAnsi"/>
        </w:rPr>
      </w:pPr>
      <w:hyperlink r:id="rId13" w:history="1">
        <w:r w:rsidR="00337ACB" w:rsidRPr="00325769">
          <w:rPr>
            <w:rStyle w:val="Hyperlink"/>
            <w:rFonts w:cstheme="minorHAnsi"/>
          </w:rPr>
          <w:t>https://www.citizensadvice.org.uk/scotland/debt-and-money/</w:t>
        </w:r>
      </w:hyperlink>
    </w:p>
    <w:p w:rsidR="00337ACB" w:rsidRPr="00337ACB" w:rsidRDefault="00337ACB" w:rsidP="00FB2B6D">
      <w:pPr>
        <w:autoSpaceDE w:val="0"/>
        <w:autoSpaceDN w:val="0"/>
        <w:adjustRightInd w:val="0"/>
        <w:spacing w:after="0" w:line="240" w:lineRule="auto"/>
        <w:ind w:left="567"/>
        <w:jc w:val="both"/>
        <w:rPr>
          <w:rFonts w:cstheme="minorHAnsi"/>
        </w:rPr>
      </w:pPr>
      <w:r>
        <w:rPr>
          <w:rFonts w:cs="Arial"/>
          <w:bCs/>
          <w:shd w:val="clear" w:color="auto" w:fill="F4F4F4"/>
        </w:rPr>
        <w:t xml:space="preserve">Telephone: </w:t>
      </w:r>
      <w:r w:rsidRPr="00FB2B6D">
        <w:rPr>
          <w:rFonts w:cs="Arial"/>
          <w:bCs/>
          <w:shd w:val="clear" w:color="auto" w:fill="F4F4F4"/>
        </w:rPr>
        <w:t>0800 028 1456</w:t>
      </w:r>
    </w:p>
    <w:p w:rsidR="00B91712" w:rsidRDefault="00B91712">
      <w:pPr>
        <w:rPr>
          <w:rFonts w:cstheme="minorHAnsi"/>
        </w:rPr>
      </w:pPr>
      <w:r>
        <w:rPr>
          <w:rFonts w:cstheme="minorHAnsi"/>
        </w:rPr>
        <w:br w:type="page"/>
      </w:r>
    </w:p>
    <w:p w:rsidR="00F747ED" w:rsidRPr="00186144" w:rsidRDefault="00C75665" w:rsidP="00B91712">
      <w:pPr>
        <w:pStyle w:val="ListParagraph"/>
        <w:numPr>
          <w:ilvl w:val="0"/>
          <w:numId w:val="15"/>
        </w:numPr>
        <w:spacing w:after="0"/>
        <w:ind w:left="567" w:hanging="567"/>
        <w:rPr>
          <w:rFonts w:cstheme="minorHAnsi"/>
          <w:b/>
        </w:rPr>
      </w:pPr>
      <w:r w:rsidRPr="00186144">
        <w:rPr>
          <w:rFonts w:cstheme="minorHAnsi"/>
          <w:b/>
        </w:rPr>
        <w:lastRenderedPageBreak/>
        <w:t>INSURANCE</w:t>
      </w:r>
    </w:p>
    <w:p w:rsidR="00B91712" w:rsidRPr="00B91712" w:rsidRDefault="00B91712" w:rsidP="00B91712">
      <w:pPr>
        <w:autoSpaceDE w:val="0"/>
        <w:autoSpaceDN w:val="0"/>
        <w:adjustRightInd w:val="0"/>
        <w:spacing w:after="0" w:line="240" w:lineRule="auto"/>
        <w:ind w:left="567" w:hanging="567"/>
        <w:rPr>
          <w:rFonts w:cstheme="minorHAnsi"/>
        </w:rPr>
      </w:pPr>
    </w:p>
    <w:p w:rsidR="00F747ED" w:rsidRPr="00186144" w:rsidRDefault="00B91712" w:rsidP="00FB2B6D">
      <w:pPr>
        <w:autoSpaceDE w:val="0"/>
        <w:autoSpaceDN w:val="0"/>
        <w:adjustRightInd w:val="0"/>
        <w:spacing w:after="0" w:line="240" w:lineRule="auto"/>
        <w:ind w:left="567" w:hanging="567"/>
        <w:jc w:val="both"/>
        <w:rPr>
          <w:rFonts w:cstheme="minorHAnsi"/>
        </w:rPr>
      </w:pPr>
      <w:r w:rsidRPr="00294DA4">
        <w:rPr>
          <w:rFonts w:cstheme="minorHAnsi"/>
        </w:rPr>
        <w:t>7.1</w:t>
      </w:r>
      <w:r w:rsidRPr="00294DA4">
        <w:rPr>
          <w:rFonts w:cstheme="minorHAnsi"/>
        </w:rPr>
        <w:tab/>
      </w:r>
      <w:r w:rsidR="005A18F3" w:rsidRPr="00294DA4">
        <w:rPr>
          <w:rFonts w:cstheme="minorHAnsi"/>
        </w:rPr>
        <w:t>The Association</w:t>
      </w:r>
      <w:r w:rsidR="00A4217F" w:rsidRPr="00294DA4">
        <w:rPr>
          <w:rFonts w:cstheme="minorHAnsi"/>
        </w:rPr>
        <w:t xml:space="preserve"> </w:t>
      </w:r>
      <w:r w:rsidR="00167988" w:rsidRPr="00294DA4">
        <w:rPr>
          <w:rFonts w:cstheme="minorHAnsi"/>
        </w:rPr>
        <w:t>has</w:t>
      </w:r>
      <w:r w:rsidR="00F747ED" w:rsidRPr="00294DA4">
        <w:rPr>
          <w:rFonts w:cstheme="minorHAnsi"/>
        </w:rPr>
        <w:t>, and maintain</w:t>
      </w:r>
      <w:r w:rsidR="00167988" w:rsidRPr="00294DA4">
        <w:rPr>
          <w:rFonts w:cstheme="minorHAnsi"/>
        </w:rPr>
        <w:t>s</w:t>
      </w:r>
      <w:r w:rsidR="00F747ED" w:rsidRPr="00294DA4">
        <w:rPr>
          <w:rFonts w:cstheme="minorHAnsi"/>
        </w:rPr>
        <w:t>, adequate prof</w:t>
      </w:r>
      <w:r w:rsidR="00167988" w:rsidRPr="00294DA4">
        <w:rPr>
          <w:rFonts w:cstheme="minorHAnsi"/>
        </w:rPr>
        <w:t xml:space="preserve">essional indemnity </w:t>
      </w:r>
      <w:r w:rsidR="00F747ED" w:rsidRPr="00294DA4">
        <w:rPr>
          <w:rFonts w:cstheme="minorHAnsi"/>
        </w:rPr>
        <w:t>insurance.</w:t>
      </w:r>
    </w:p>
    <w:p w:rsidR="00432F69" w:rsidRPr="00186144" w:rsidRDefault="00432F69" w:rsidP="00FB2B6D">
      <w:pPr>
        <w:autoSpaceDE w:val="0"/>
        <w:autoSpaceDN w:val="0"/>
        <w:adjustRightInd w:val="0"/>
        <w:spacing w:after="0" w:line="240" w:lineRule="auto"/>
        <w:ind w:left="567" w:hanging="567"/>
        <w:jc w:val="both"/>
        <w:rPr>
          <w:rFonts w:cstheme="minorHAnsi"/>
        </w:rPr>
      </w:pPr>
    </w:p>
    <w:p w:rsidR="00B1492A" w:rsidRDefault="00B91712" w:rsidP="00FB2B6D">
      <w:pPr>
        <w:autoSpaceDE w:val="0"/>
        <w:autoSpaceDN w:val="0"/>
        <w:adjustRightInd w:val="0"/>
        <w:spacing w:after="0" w:line="240" w:lineRule="auto"/>
        <w:ind w:left="567" w:hanging="567"/>
        <w:jc w:val="both"/>
        <w:rPr>
          <w:rFonts w:cstheme="minorHAnsi"/>
        </w:rPr>
      </w:pPr>
      <w:r>
        <w:rPr>
          <w:rFonts w:cstheme="minorHAnsi"/>
        </w:rPr>
        <w:t>7.2</w:t>
      </w:r>
      <w:r>
        <w:rPr>
          <w:rFonts w:cstheme="minorHAnsi"/>
        </w:rPr>
        <w:tab/>
      </w:r>
      <w:r w:rsidR="00212D91" w:rsidRPr="00186144">
        <w:rPr>
          <w:rFonts w:cstheme="minorHAnsi"/>
        </w:rPr>
        <w:t>The Association does not provide contents insurance to owners</w:t>
      </w:r>
      <w:r w:rsidR="00B1492A">
        <w:rPr>
          <w:rFonts w:cstheme="minorHAnsi"/>
        </w:rPr>
        <w:t>.</w:t>
      </w:r>
      <w:r w:rsidR="00212D91" w:rsidRPr="00186144">
        <w:rPr>
          <w:rFonts w:cstheme="minorHAnsi"/>
        </w:rPr>
        <w:t xml:space="preserve"> </w:t>
      </w:r>
      <w:r w:rsidR="00B1492A">
        <w:rPr>
          <w:rFonts w:cstheme="minorHAnsi"/>
        </w:rPr>
        <w:t>O</w:t>
      </w:r>
      <w:r w:rsidR="00212D91" w:rsidRPr="00186144">
        <w:rPr>
          <w:rFonts w:cstheme="minorHAnsi"/>
        </w:rPr>
        <w:t xml:space="preserve">wners must ensure that they have adequate contents insurance for their property.  </w:t>
      </w:r>
    </w:p>
    <w:p w:rsidR="00212D91" w:rsidRPr="00186144" w:rsidRDefault="00212D91" w:rsidP="00FB2B6D">
      <w:pPr>
        <w:autoSpaceDE w:val="0"/>
        <w:autoSpaceDN w:val="0"/>
        <w:adjustRightInd w:val="0"/>
        <w:spacing w:after="0" w:line="240" w:lineRule="auto"/>
        <w:ind w:left="567" w:hanging="567"/>
        <w:jc w:val="both"/>
        <w:rPr>
          <w:rFonts w:cstheme="minorHAnsi"/>
        </w:rPr>
      </w:pPr>
    </w:p>
    <w:p w:rsidR="00FA1D1E" w:rsidRDefault="00B91712" w:rsidP="00FA1D1E">
      <w:pPr>
        <w:pStyle w:val="Heading1"/>
        <w:numPr>
          <w:ilvl w:val="0"/>
          <w:numId w:val="0"/>
        </w:numPr>
        <w:spacing w:after="0"/>
        <w:ind w:left="567" w:hanging="567"/>
        <w:rPr>
          <w:rFonts w:asciiTheme="minorHAnsi" w:hAnsiTheme="minorHAnsi" w:cstheme="minorHAnsi"/>
          <w:sz w:val="22"/>
          <w:szCs w:val="22"/>
        </w:rPr>
      </w:pPr>
      <w:r>
        <w:rPr>
          <w:rFonts w:asciiTheme="minorHAnsi" w:hAnsiTheme="minorHAnsi" w:cstheme="minorHAnsi"/>
          <w:sz w:val="22"/>
          <w:szCs w:val="22"/>
        </w:rPr>
        <w:t>7.3</w:t>
      </w:r>
      <w:r>
        <w:rPr>
          <w:rFonts w:asciiTheme="minorHAnsi" w:hAnsiTheme="minorHAnsi" w:cstheme="minorHAnsi"/>
          <w:sz w:val="22"/>
          <w:szCs w:val="22"/>
        </w:rPr>
        <w:tab/>
      </w:r>
      <w:r w:rsidR="00212D91" w:rsidRPr="00186144">
        <w:rPr>
          <w:rFonts w:asciiTheme="minorHAnsi" w:hAnsiTheme="minorHAnsi" w:cstheme="minorHAnsi"/>
          <w:sz w:val="22"/>
          <w:szCs w:val="22"/>
        </w:rPr>
        <w:t xml:space="preserve">The Association </w:t>
      </w:r>
      <w:r w:rsidR="00EF379A">
        <w:rPr>
          <w:rFonts w:asciiTheme="minorHAnsi" w:hAnsiTheme="minorHAnsi" w:cstheme="minorHAnsi"/>
          <w:sz w:val="22"/>
          <w:szCs w:val="22"/>
        </w:rPr>
        <w:t>will ensure that</w:t>
      </w:r>
      <w:r w:rsidR="00212D91" w:rsidRPr="00186144">
        <w:rPr>
          <w:rFonts w:asciiTheme="minorHAnsi" w:hAnsiTheme="minorHAnsi" w:cstheme="minorHAnsi"/>
          <w:sz w:val="22"/>
          <w:szCs w:val="22"/>
        </w:rPr>
        <w:t xml:space="preserve"> buildings insurance cover </w:t>
      </w:r>
      <w:r w:rsidR="00EF379A">
        <w:rPr>
          <w:rFonts w:asciiTheme="minorHAnsi" w:hAnsiTheme="minorHAnsi" w:cstheme="minorHAnsi"/>
          <w:sz w:val="22"/>
          <w:szCs w:val="22"/>
        </w:rPr>
        <w:t xml:space="preserve">is in place </w:t>
      </w:r>
      <w:r w:rsidR="00212D91" w:rsidRPr="00186144">
        <w:rPr>
          <w:rFonts w:asciiTheme="minorHAnsi" w:hAnsiTheme="minorHAnsi" w:cstheme="minorHAnsi"/>
          <w:sz w:val="22"/>
          <w:szCs w:val="22"/>
        </w:rPr>
        <w:t xml:space="preserve">for </w:t>
      </w:r>
      <w:r w:rsidR="00DE2B5C">
        <w:rPr>
          <w:rFonts w:asciiTheme="minorHAnsi" w:hAnsiTheme="minorHAnsi" w:cstheme="minorHAnsi"/>
          <w:sz w:val="22"/>
          <w:szCs w:val="22"/>
        </w:rPr>
        <w:t>all</w:t>
      </w:r>
      <w:r w:rsidR="00DE2B5C" w:rsidRPr="00186144">
        <w:rPr>
          <w:rFonts w:asciiTheme="minorHAnsi" w:hAnsiTheme="minorHAnsi" w:cstheme="minorHAnsi"/>
          <w:sz w:val="22"/>
          <w:szCs w:val="22"/>
        </w:rPr>
        <w:t xml:space="preserve"> </w:t>
      </w:r>
      <w:r w:rsidR="00212D91" w:rsidRPr="00186144">
        <w:rPr>
          <w:rFonts w:asciiTheme="minorHAnsi" w:hAnsiTheme="minorHAnsi" w:cstheme="minorHAnsi"/>
          <w:sz w:val="22"/>
          <w:szCs w:val="22"/>
        </w:rPr>
        <w:t>block</w:t>
      </w:r>
      <w:r w:rsidR="00DE2B5C">
        <w:rPr>
          <w:rFonts w:asciiTheme="minorHAnsi" w:hAnsiTheme="minorHAnsi" w:cstheme="minorHAnsi"/>
          <w:sz w:val="22"/>
          <w:szCs w:val="22"/>
        </w:rPr>
        <w:t xml:space="preserve">s of flats and all development common parts </w:t>
      </w:r>
      <w:r w:rsidR="00212D91" w:rsidRPr="00186144">
        <w:rPr>
          <w:rFonts w:asciiTheme="minorHAnsi" w:hAnsiTheme="minorHAnsi" w:cstheme="minorHAnsi"/>
          <w:sz w:val="22"/>
          <w:szCs w:val="22"/>
        </w:rPr>
        <w:t xml:space="preserve">which will automatically be </w:t>
      </w:r>
      <w:r>
        <w:rPr>
          <w:rFonts w:asciiTheme="minorHAnsi" w:hAnsiTheme="minorHAnsi" w:cstheme="minorHAnsi"/>
          <w:sz w:val="22"/>
          <w:szCs w:val="22"/>
        </w:rPr>
        <w:t xml:space="preserve">covered to full reinstatement </w:t>
      </w:r>
      <w:r w:rsidRPr="00B91712">
        <w:rPr>
          <w:rFonts w:asciiTheme="minorHAnsi" w:hAnsiTheme="minorHAnsi" w:cstheme="minorHAnsi"/>
          <w:sz w:val="22"/>
          <w:szCs w:val="22"/>
        </w:rPr>
        <w:t>value</w:t>
      </w:r>
      <w:r w:rsidR="00DE2B5C">
        <w:rPr>
          <w:rFonts w:asciiTheme="minorHAnsi" w:hAnsiTheme="minorHAnsi" w:cstheme="minorHAnsi"/>
          <w:sz w:val="22"/>
          <w:szCs w:val="22"/>
        </w:rPr>
        <w:t xml:space="preserve"> and which will include public liability insurance cover</w:t>
      </w:r>
      <w:r w:rsidR="00496EDF">
        <w:rPr>
          <w:rFonts w:asciiTheme="minorHAnsi" w:hAnsiTheme="minorHAnsi" w:cstheme="minorHAnsi"/>
          <w:sz w:val="22"/>
          <w:szCs w:val="22"/>
        </w:rPr>
        <w:t xml:space="preserve"> over same</w:t>
      </w:r>
      <w:r w:rsidR="00212D91" w:rsidRPr="00B91712">
        <w:rPr>
          <w:rFonts w:asciiTheme="minorHAnsi" w:hAnsiTheme="minorHAnsi" w:cstheme="minorHAnsi"/>
          <w:sz w:val="22"/>
          <w:szCs w:val="22"/>
        </w:rPr>
        <w:t xml:space="preserve">. </w:t>
      </w:r>
      <w:r w:rsidR="00EF379A">
        <w:rPr>
          <w:rFonts w:asciiTheme="minorHAnsi" w:hAnsiTheme="minorHAnsi" w:cstheme="minorHAnsi"/>
          <w:sz w:val="22"/>
          <w:szCs w:val="22"/>
        </w:rPr>
        <w:t xml:space="preserve"> </w:t>
      </w:r>
      <w:r w:rsidR="00FA1D1E">
        <w:rPr>
          <w:rFonts w:asciiTheme="minorHAnsi" w:hAnsiTheme="minorHAnsi" w:cstheme="minorHAnsi"/>
          <w:sz w:val="22"/>
          <w:szCs w:val="22"/>
        </w:rPr>
        <w:t>If Domestic properties are not insured under the Association’s global policy as the title to the property does not require such inclusion, property owners must provide details of their buildings insurance cover upon written request from the factor.  Failure to provide these details or have adequate cover will result in the Association including the commercial property on the Association’s global policy and enable the Association to recover the premium payable from the property owner.</w:t>
      </w:r>
    </w:p>
    <w:p w:rsidR="00EF379A" w:rsidRDefault="00EF379A" w:rsidP="00FB2B6D">
      <w:pPr>
        <w:pStyle w:val="Heading1"/>
        <w:numPr>
          <w:ilvl w:val="0"/>
          <w:numId w:val="0"/>
        </w:numPr>
        <w:spacing w:after="0"/>
        <w:ind w:left="567" w:hanging="567"/>
        <w:rPr>
          <w:rFonts w:asciiTheme="minorHAnsi" w:hAnsiTheme="minorHAnsi" w:cstheme="minorHAnsi"/>
          <w:sz w:val="22"/>
          <w:szCs w:val="22"/>
        </w:rPr>
      </w:pPr>
    </w:p>
    <w:p w:rsidR="00212D91" w:rsidRDefault="00EF379A" w:rsidP="00FB2B6D">
      <w:pPr>
        <w:pStyle w:val="Heading1"/>
        <w:numPr>
          <w:ilvl w:val="0"/>
          <w:numId w:val="0"/>
        </w:numPr>
        <w:spacing w:after="0"/>
        <w:ind w:left="567" w:hanging="567"/>
        <w:rPr>
          <w:rFonts w:asciiTheme="minorHAnsi" w:hAnsiTheme="minorHAnsi" w:cstheme="minorHAnsi"/>
          <w:sz w:val="22"/>
          <w:szCs w:val="22"/>
        </w:rPr>
      </w:pPr>
      <w:r>
        <w:rPr>
          <w:rFonts w:asciiTheme="minorHAnsi" w:hAnsiTheme="minorHAnsi" w:cstheme="minorHAnsi"/>
          <w:sz w:val="22"/>
          <w:szCs w:val="22"/>
        </w:rPr>
        <w:t>7.4</w:t>
      </w:r>
      <w:r>
        <w:rPr>
          <w:rFonts w:asciiTheme="minorHAnsi" w:hAnsiTheme="minorHAnsi" w:cstheme="minorHAnsi"/>
          <w:sz w:val="22"/>
          <w:szCs w:val="22"/>
        </w:rPr>
        <w:tab/>
        <w:t xml:space="preserve">Commercial properties </w:t>
      </w:r>
      <w:r w:rsidR="009E44FB">
        <w:rPr>
          <w:rFonts w:asciiTheme="minorHAnsi" w:hAnsiTheme="minorHAnsi" w:cstheme="minorHAnsi"/>
          <w:sz w:val="22"/>
          <w:szCs w:val="22"/>
        </w:rPr>
        <w:t xml:space="preserve">are </w:t>
      </w:r>
      <w:r>
        <w:rPr>
          <w:rFonts w:asciiTheme="minorHAnsi" w:hAnsiTheme="minorHAnsi" w:cstheme="minorHAnsi"/>
          <w:sz w:val="22"/>
          <w:szCs w:val="22"/>
        </w:rPr>
        <w:t>not</w:t>
      </w:r>
      <w:r w:rsidR="00DE2B5C">
        <w:rPr>
          <w:rFonts w:asciiTheme="minorHAnsi" w:hAnsiTheme="minorHAnsi" w:cstheme="minorHAnsi"/>
          <w:sz w:val="22"/>
          <w:szCs w:val="22"/>
        </w:rPr>
        <w:t xml:space="preserve"> generally</w:t>
      </w:r>
      <w:r>
        <w:rPr>
          <w:rFonts w:asciiTheme="minorHAnsi" w:hAnsiTheme="minorHAnsi" w:cstheme="minorHAnsi"/>
          <w:sz w:val="22"/>
          <w:szCs w:val="22"/>
        </w:rPr>
        <w:t xml:space="preserve"> insured under the Association</w:t>
      </w:r>
      <w:r w:rsidR="00DE2B5C">
        <w:rPr>
          <w:rFonts w:asciiTheme="minorHAnsi" w:hAnsiTheme="minorHAnsi" w:cstheme="minorHAnsi"/>
          <w:sz w:val="22"/>
          <w:szCs w:val="22"/>
        </w:rPr>
        <w:t>’s</w:t>
      </w:r>
      <w:r>
        <w:rPr>
          <w:rFonts w:asciiTheme="minorHAnsi" w:hAnsiTheme="minorHAnsi" w:cstheme="minorHAnsi"/>
          <w:sz w:val="22"/>
          <w:szCs w:val="22"/>
        </w:rPr>
        <w:t xml:space="preserve"> </w:t>
      </w:r>
      <w:r w:rsidR="00DE2B5C">
        <w:rPr>
          <w:rFonts w:asciiTheme="minorHAnsi" w:hAnsiTheme="minorHAnsi" w:cstheme="minorHAnsi"/>
          <w:sz w:val="22"/>
          <w:szCs w:val="22"/>
        </w:rPr>
        <w:t>global</w:t>
      </w:r>
      <w:r>
        <w:rPr>
          <w:rFonts w:asciiTheme="minorHAnsi" w:hAnsiTheme="minorHAnsi" w:cstheme="minorHAnsi"/>
          <w:sz w:val="22"/>
          <w:szCs w:val="22"/>
        </w:rPr>
        <w:t xml:space="preserve"> policy </w:t>
      </w:r>
      <w:r w:rsidR="00496EDF">
        <w:rPr>
          <w:rFonts w:asciiTheme="minorHAnsi" w:hAnsiTheme="minorHAnsi" w:cstheme="minorHAnsi"/>
          <w:sz w:val="22"/>
          <w:szCs w:val="22"/>
        </w:rPr>
        <w:t>unless the titles to the properties require such inclusion</w:t>
      </w:r>
      <w:r w:rsidR="009E44FB">
        <w:rPr>
          <w:rFonts w:asciiTheme="minorHAnsi" w:hAnsiTheme="minorHAnsi" w:cstheme="minorHAnsi"/>
          <w:sz w:val="22"/>
          <w:szCs w:val="22"/>
        </w:rPr>
        <w:t xml:space="preserve"> - </w:t>
      </w:r>
      <w:r w:rsidR="00496EDF">
        <w:rPr>
          <w:rFonts w:asciiTheme="minorHAnsi" w:hAnsiTheme="minorHAnsi" w:cstheme="minorHAnsi"/>
          <w:sz w:val="22"/>
          <w:szCs w:val="22"/>
        </w:rPr>
        <w:t>C</w:t>
      </w:r>
      <w:r w:rsidR="00DE2B5C">
        <w:rPr>
          <w:rFonts w:asciiTheme="minorHAnsi" w:hAnsiTheme="minorHAnsi" w:cstheme="minorHAnsi"/>
          <w:sz w:val="22"/>
          <w:szCs w:val="22"/>
        </w:rPr>
        <w:t xml:space="preserve">ommercial </w:t>
      </w:r>
      <w:r w:rsidR="00496EDF">
        <w:rPr>
          <w:rFonts w:asciiTheme="minorHAnsi" w:hAnsiTheme="minorHAnsi" w:cstheme="minorHAnsi"/>
          <w:sz w:val="22"/>
          <w:szCs w:val="22"/>
        </w:rPr>
        <w:t xml:space="preserve">property </w:t>
      </w:r>
      <w:r w:rsidR="00DE2B5C">
        <w:rPr>
          <w:rFonts w:asciiTheme="minorHAnsi" w:hAnsiTheme="minorHAnsi" w:cstheme="minorHAnsi"/>
          <w:sz w:val="22"/>
          <w:szCs w:val="22"/>
        </w:rPr>
        <w:t xml:space="preserve">owners </w:t>
      </w:r>
      <w:r>
        <w:rPr>
          <w:rFonts w:asciiTheme="minorHAnsi" w:hAnsiTheme="minorHAnsi" w:cstheme="minorHAnsi"/>
          <w:sz w:val="22"/>
          <w:szCs w:val="22"/>
        </w:rPr>
        <w:t>must provide details of their buildings insurance cover</w:t>
      </w:r>
      <w:r w:rsidR="00496EDF">
        <w:rPr>
          <w:rFonts w:asciiTheme="minorHAnsi" w:hAnsiTheme="minorHAnsi" w:cstheme="minorHAnsi"/>
          <w:sz w:val="22"/>
          <w:szCs w:val="22"/>
        </w:rPr>
        <w:t xml:space="preserve"> upon written request from </w:t>
      </w:r>
      <w:r w:rsidR="00DE2B5C">
        <w:rPr>
          <w:rFonts w:asciiTheme="minorHAnsi" w:hAnsiTheme="minorHAnsi" w:cstheme="minorHAnsi"/>
          <w:sz w:val="22"/>
          <w:szCs w:val="22"/>
        </w:rPr>
        <w:t>the factor</w:t>
      </w:r>
      <w:r>
        <w:rPr>
          <w:rFonts w:asciiTheme="minorHAnsi" w:hAnsiTheme="minorHAnsi" w:cstheme="minorHAnsi"/>
          <w:sz w:val="22"/>
          <w:szCs w:val="22"/>
        </w:rPr>
        <w:t xml:space="preserve">.  Failure to provide these details or have adequate cover will result in the Association </w:t>
      </w:r>
      <w:r w:rsidR="00873BD3">
        <w:rPr>
          <w:rFonts w:asciiTheme="minorHAnsi" w:hAnsiTheme="minorHAnsi" w:cstheme="minorHAnsi"/>
          <w:sz w:val="22"/>
          <w:szCs w:val="22"/>
        </w:rPr>
        <w:t xml:space="preserve">including </w:t>
      </w:r>
      <w:r w:rsidR="00DE2B5C">
        <w:rPr>
          <w:rFonts w:asciiTheme="minorHAnsi" w:hAnsiTheme="minorHAnsi" w:cstheme="minorHAnsi"/>
          <w:sz w:val="22"/>
          <w:szCs w:val="22"/>
        </w:rPr>
        <w:t xml:space="preserve">the commercial </w:t>
      </w:r>
      <w:r w:rsidR="00873BD3">
        <w:rPr>
          <w:rFonts w:asciiTheme="minorHAnsi" w:hAnsiTheme="minorHAnsi" w:cstheme="minorHAnsi"/>
          <w:sz w:val="22"/>
          <w:szCs w:val="22"/>
        </w:rPr>
        <w:t>property on the Association</w:t>
      </w:r>
      <w:r w:rsidR="00DE2B5C">
        <w:rPr>
          <w:rFonts w:asciiTheme="minorHAnsi" w:hAnsiTheme="minorHAnsi" w:cstheme="minorHAnsi"/>
          <w:sz w:val="22"/>
          <w:szCs w:val="22"/>
        </w:rPr>
        <w:t>’</w:t>
      </w:r>
      <w:r w:rsidR="00873BD3">
        <w:rPr>
          <w:rFonts w:asciiTheme="minorHAnsi" w:hAnsiTheme="minorHAnsi" w:cstheme="minorHAnsi"/>
          <w:sz w:val="22"/>
          <w:szCs w:val="22"/>
        </w:rPr>
        <w:t xml:space="preserve">s </w:t>
      </w:r>
      <w:r w:rsidR="00DE2B5C">
        <w:rPr>
          <w:rFonts w:asciiTheme="minorHAnsi" w:hAnsiTheme="minorHAnsi" w:cstheme="minorHAnsi"/>
          <w:sz w:val="22"/>
          <w:szCs w:val="22"/>
        </w:rPr>
        <w:t>global</w:t>
      </w:r>
      <w:r w:rsidR="00873BD3">
        <w:rPr>
          <w:rFonts w:asciiTheme="minorHAnsi" w:hAnsiTheme="minorHAnsi" w:cstheme="minorHAnsi"/>
          <w:sz w:val="22"/>
          <w:szCs w:val="22"/>
        </w:rPr>
        <w:t xml:space="preserve"> policy</w:t>
      </w:r>
      <w:r w:rsidR="00DE2B5C">
        <w:rPr>
          <w:rFonts w:asciiTheme="minorHAnsi" w:hAnsiTheme="minorHAnsi" w:cstheme="minorHAnsi"/>
          <w:sz w:val="22"/>
          <w:szCs w:val="22"/>
        </w:rPr>
        <w:t xml:space="preserve"> and enable the Association to recover the premium payable from the </w:t>
      </w:r>
      <w:r w:rsidR="00496EDF">
        <w:rPr>
          <w:rFonts w:asciiTheme="minorHAnsi" w:hAnsiTheme="minorHAnsi" w:cstheme="minorHAnsi"/>
          <w:sz w:val="22"/>
          <w:szCs w:val="22"/>
        </w:rPr>
        <w:t>C</w:t>
      </w:r>
      <w:r w:rsidR="00DE2B5C">
        <w:rPr>
          <w:rFonts w:asciiTheme="minorHAnsi" w:hAnsiTheme="minorHAnsi" w:cstheme="minorHAnsi"/>
          <w:sz w:val="22"/>
          <w:szCs w:val="22"/>
        </w:rPr>
        <w:t>ommercial</w:t>
      </w:r>
      <w:r w:rsidR="00496EDF">
        <w:rPr>
          <w:rFonts w:asciiTheme="minorHAnsi" w:hAnsiTheme="minorHAnsi" w:cstheme="minorHAnsi"/>
          <w:sz w:val="22"/>
          <w:szCs w:val="22"/>
        </w:rPr>
        <w:t xml:space="preserve"> property</w:t>
      </w:r>
      <w:r w:rsidR="00DE2B5C">
        <w:rPr>
          <w:rFonts w:asciiTheme="minorHAnsi" w:hAnsiTheme="minorHAnsi" w:cstheme="minorHAnsi"/>
          <w:sz w:val="22"/>
          <w:szCs w:val="22"/>
        </w:rPr>
        <w:t xml:space="preserve"> owner</w:t>
      </w:r>
      <w:r w:rsidR="00873BD3">
        <w:rPr>
          <w:rFonts w:asciiTheme="minorHAnsi" w:hAnsiTheme="minorHAnsi" w:cstheme="minorHAnsi"/>
          <w:sz w:val="22"/>
          <w:szCs w:val="22"/>
        </w:rPr>
        <w:t>.</w:t>
      </w:r>
    </w:p>
    <w:p w:rsidR="00B91712" w:rsidRPr="00186144" w:rsidRDefault="00B91712" w:rsidP="00FB2B6D">
      <w:pPr>
        <w:pStyle w:val="Heading1"/>
        <w:numPr>
          <w:ilvl w:val="0"/>
          <w:numId w:val="0"/>
        </w:numPr>
        <w:spacing w:after="0"/>
        <w:ind w:left="567" w:hanging="567"/>
        <w:rPr>
          <w:rFonts w:asciiTheme="minorHAnsi" w:hAnsiTheme="minorHAnsi" w:cstheme="minorHAnsi"/>
          <w:sz w:val="22"/>
          <w:szCs w:val="22"/>
        </w:rPr>
      </w:pPr>
    </w:p>
    <w:p w:rsidR="00212D91" w:rsidRPr="00186144" w:rsidRDefault="00B91712" w:rsidP="00FB2B6D">
      <w:pPr>
        <w:pStyle w:val="Heading1"/>
        <w:numPr>
          <w:ilvl w:val="0"/>
          <w:numId w:val="0"/>
        </w:numPr>
        <w:spacing w:after="0"/>
        <w:ind w:left="567" w:hanging="567"/>
        <w:rPr>
          <w:rFonts w:asciiTheme="minorHAnsi" w:hAnsiTheme="minorHAnsi" w:cstheme="minorHAnsi"/>
          <w:sz w:val="22"/>
          <w:szCs w:val="22"/>
        </w:rPr>
      </w:pPr>
      <w:r>
        <w:rPr>
          <w:rFonts w:asciiTheme="minorHAnsi" w:hAnsiTheme="minorHAnsi" w:cstheme="minorHAnsi"/>
          <w:sz w:val="22"/>
          <w:szCs w:val="22"/>
        </w:rPr>
        <w:t>7.</w:t>
      </w:r>
      <w:r w:rsidR="00BD1864">
        <w:rPr>
          <w:rFonts w:asciiTheme="minorHAnsi" w:hAnsiTheme="minorHAnsi" w:cstheme="minorHAnsi"/>
          <w:sz w:val="22"/>
          <w:szCs w:val="22"/>
        </w:rPr>
        <w:t>5</w:t>
      </w:r>
      <w:r>
        <w:rPr>
          <w:rFonts w:asciiTheme="minorHAnsi" w:hAnsiTheme="minorHAnsi" w:cstheme="minorHAnsi"/>
          <w:sz w:val="22"/>
          <w:szCs w:val="22"/>
        </w:rPr>
        <w:tab/>
      </w:r>
      <w:r w:rsidR="00212D91" w:rsidRPr="00186144">
        <w:rPr>
          <w:rFonts w:asciiTheme="minorHAnsi" w:hAnsiTheme="minorHAnsi" w:cstheme="minorHAnsi"/>
          <w:sz w:val="22"/>
          <w:szCs w:val="22"/>
        </w:rPr>
        <w:t xml:space="preserve">The premium applicable to your property is calculated as set out in </w:t>
      </w:r>
      <w:r w:rsidR="009E44FB">
        <w:rPr>
          <w:rFonts w:asciiTheme="minorHAnsi" w:hAnsiTheme="minorHAnsi" w:cstheme="minorHAnsi"/>
          <w:sz w:val="22"/>
          <w:szCs w:val="22"/>
        </w:rPr>
        <w:t>S</w:t>
      </w:r>
      <w:r w:rsidR="007776C4">
        <w:rPr>
          <w:rFonts w:asciiTheme="minorHAnsi" w:hAnsiTheme="minorHAnsi" w:cstheme="minorHAnsi"/>
          <w:sz w:val="22"/>
          <w:szCs w:val="22"/>
        </w:rPr>
        <w:t>chedule 3</w:t>
      </w:r>
      <w:r w:rsidR="00212D91" w:rsidRPr="00186144">
        <w:rPr>
          <w:rFonts w:asciiTheme="minorHAnsi" w:hAnsiTheme="minorHAnsi" w:cstheme="minorHAnsi"/>
          <w:sz w:val="22"/>
          <w:szCs w:val="22"/>
        </w:rPr>
        <w:t xml:space="preserve"> of these terms and conditions together with details of the insurer, the total sum insured, the premium paid, any excesses which apply and a summary of the policy information. Any changes to the insurance cover</w:t>
      </w:r>
      <w:r w:rsidR="00E85991">
        <w:rPr>
          <w:rFonts w:asciiTheme="minorHAnsi" w:hAnsiTheme="minorHAnsi" w:cstheme="minorHAnsi"/>
          <w:sz w:val="22"/>
          <w:szCs w:val="22"/>
        </w:rPr>
        <w:t xml:space="preserve">, </w:t>
      </w:r>
      <w:r w:rsidR="00212D91" w:rsidRPr="00186144">
        <w:rPr>
          <w:rFonts w:asciiTheme="minorHAnsi" w:hAnsiTheme="minorHAnsi" w:cstheme="minorHAnsi"/>
          <w:sz w:val="22"/>
          <w:szCs w:val="22"/>
        </w:rPr>
        <w:t>premium</w:t>
      </w:r>
      <w:r w:rsidR="00E85991">
        <w:rPr>
          <w:rFonts w:asciiTheme="minorHAnsi" w:hAnsiTheme="minorHAnsi" w:cstheme="minorHAnsi"/>
          <w:sz w:val="22"/>
          <w:szCs w:val="22"/>
        </w:rPr>
        <w:t>,</w:t>
      </w:r>
      <w:r w:rsidR="00212D91" w:rsidRPr="00186144">
        <w:rPr>
          <w:rFonts w:asciiTheme="minorHAnsi" w:hAnsiTheme="minorHAnsi" w:cstheme="minorHAnsi"/>
          <w:sz w:val="22"/>
          <w:szCs w:val="22"/>
        </w:rPr>
        <w:t xml:space="preserve"> etc. will be communicated to you in writing on an annual basis. </w:t>
      </w:r>
      <w:r w:rsidR="009E44FB">
        <w:rPr>
          <w:rFonts w:asciiTheme="minorHAnsi" w:hAnsiTheme="minorHAnsi" w:cstheme="minorHAnsi"/>
          <w:sz w:val="22"/>
          <w:szCs w:val="22"/>
        </w:rPr>
        <w:t xml:space="preserve"> We will also provide owners with an annual insurance statement [or a statement within three months following a change in insurance provider].</w:t>
      </w:r>
    </w:p>
    <w:p w:rsidR="00B91712" w:rsidRDefault="00B91712" w:rsidP="00FB2B6D">
      <w:pPr>
        <w:pStyle w:val="Heading1"/>
        <w:numPr>
          <w:ilvl w:val="0"/>
          <w:numId w:val="0"/>
        </w:numPr>
        <w:spacing w:after="0"/>
        <w:ind w:left="567" w:hanging="567"/>
        <w:rPr>
          <w:rFonts w:asciiTheme="minorHAnsi" w:hAnsiTheme="minorHAnsi" w:cstheme="minorHAnsi"/>
          <w:sz w:val="22"/>
          <w:szCs w:val="22"/>
        </w:rPr>
      </w:pPr>
    </w:p>
    <w:p w:rsidR="00212D91" w:rsidRPr="00186144" w:rsidRDefault="00E85991" w:rsidP="00FB2B6D">
      <w:pPr>
        <w:pStyle w:val="Heading1"/>
        <w:numPr>
          <w:ilvl w:val="0"/>
          <w:numId w:val="0"/>
        </w:numPr>
        <w:spacing w:after="0"/>
        <w:ind w:left="567" w:hanging="567"/>
        <w:rPr>
          <w:rFonts w:asciiTheme="minorHAnsi" w:hAnsiTheme="minorHAnsi" w:cstheme="minorHAnsi"/>
          <w:sz w:val="22"/>
          <w:szCs w:val="22"/>
        </w:rPr>
      </w:pPr>
      <w:r>
        <w:rPr>
          <w:rFonts w:asciiTheme="minorHAnsi" w:hAnsiTheme="minorHAnsi" w:cstheme="minorHAnsi"/>
          <w:sz w:val="22"/>
          <w:szCs w:val="22"/>
        </w:rPr>
        <w:t>7.</w:t>
      </w:r>
      <w:r w:rsidR="00BD1864">
        <w:rPr>
          <w:rFonts w:asciiTheme="minorHAnsi" w:hAnsiTheme="minorHAnsi" w:cstheme="minorHAnsi"/>
          <w:sz w:val="22"/>
          <w:szCs w:val="22"/>
        </w:rPr>
        <w:t>6</w:t>
      </w:r>
      <w:r>
        <w:rPr>
          <w:rFonts w:asciiTheme="minorHAnsi" w:hAnsiTheme="minorHAnsi" w:cstheme="minorHAnsi"/>
          <w:sz w:val="22"/>
          <w:szCs w:val="22"/>
        </w:rPr>
        <w:tab/>
      </w:r>
      <w:r w:rsidR="00212D91" w:rsidRPr="00186144">
        <w:rPr>
          <w:rFonts w:asciiTheme="minorHAnsi" w:hAnsiTheme="minorHAnsi" w:cstheme="minorHAnsi"/>
          <w:sz w:val="22"/>
          <w:szCs w:val="22"/>
        </w:rPr>
        <w:t>If a claim requires to be made on the building insurance each owner s</w:t>
      </w:r>
      <w:r w:rsidR="00B1492A">
        <w:rPr>
          <w:rFonts w:asciiTheme="minorHAnsi" w:hAnsiTheme="minorHAnsi" w:cstheme="minorHAnsi"/>
          <w:sz w:val="22"/>
          <w:szCs w:val="22"/>
        </w:rPr>
        <w:t>hall contact the Association which</w:t>
      </w:r>
      <w:r w:rsidR="00212D91" w:rsidRPr="00186144">
        <w:rPr>
          <w:rFonts w:asciiTheme="minorHAnsi" w:hAnsiTheme="minorHAnsi" w:cstheme="minorHAnsi"/>
          <w:sz w:val="22"/>
          <w:szCs w:val="22"/>
        </w:rPr>
        <w:t xml:space="preserve"> will provide adequate details in order for the owner to make the claim.  The Association will not submit insurance claims on behalf of owners.  Decisions on whether a claim is settled, is the responsibility of the insurer and not the Association.</w:t>
      </w:r>
    </w:p>
    <w:p w:rsidR="00212D91" w:rsidRPr="00186144" w:rsidRDefault="00212D91" w:rsidP="00FB2B6D">
      <w:pPr>
        <w:pStyle w:val="Heading1"/>
        <w:numPr>
          <w:ilvl w:val="0"/>
          <w:numId w:val="0"/>
        </w:numPr>
        <w:spacing w:after="0"/>
        <w:ind w:left="567" w:hanging="567"/>
        <w:rPr>
          <w:rFonts w:asciiTheme="minorHAnsi" w:hAnsiTheme="minorHAnsi" w:cs="Arial"/>
          <w:sz w:val="22"/>
          <w:szCs w:val="22"/>
        </w:rPr>
      </w:pPr>
      <w:r w:rsidRPr="00186144">
        <w:rPr>
          <w:rFonts w:asciiTheme="minorHAnsi" w:hAnsiTheme="minorHAnsi" w:cs="Arial"/>
          <w:sz w:val="22"/>
          <w:szCs w:val="22"/>
        </w:rPr>
        <w:t xml:space="preserve"> </w:t>
      </w:r>
    </w:p>
    <w:p w:rsidR="00087AEB" w:rsidRPr="00186144" w:rsidRDefault="00E85991" w:rsidP="00FB2B6D">
      <w:pPr>
        <w:pStyle w:val="Heading1"/>
        <w:numPr>
          <w:ilvl w:val="0"/>
          <w:numId w:val="0"/>
        </w:numPr>
        <w:spacing w:after="0"/>
        <w:ind w:left="567" w:hanging="567"/>
        <w:rPr>
          <w:rFonts w:asciiTheme="minorHAnsi" w:hAnsiTheme="minorHAnsi" w:cstheme="minorHAnsi"/>
          <w:sz w:val="22"/>
          <w:szCs w:val="22"/>
        </w:rPr>
      </w:pPr>
      <w:r>
        <w:rPr>
          <w:rFonts w:asciiTheme="minorHAnsi" w:hAnsiTheme="minorHAnsi" w:cstheme="minorHAnsi"/>
          <w:sz w:val="22"/>
          <w:szCs w:val="22"/>
        </w:rPr>
        <w:t>7.</w:t>
      </w:r>
      <w:r w:rsidR="00BD1864">
        <w:rPr>
          <w:rFonts w:asciiTheme="minorHAnsi" w:hAnsiTheme="minorHAnsi" w:cstheme="minorHAnsi"/>
          <w:sz w:val="22"/>
          <w:szCs w:val="22"/>
        </w:rPr>
        <w:t>7</w:t>
      </w:r>
      <w:r w:rsidR="00B91712">
        <w:rPr>
          <w:rFonts w:asciiTheme="minorHAnsi" w:hAnsiTheme="minorHAnsi" w:cstheme="minorHAnsi"/>
          <w:sz w:val="22"/>
          <w:szCs w:val="22"/>
        </w:rPr>
        <w:tab/>
      </w:r>
      <w:r w:rsidR="00D7369D" w:rsidRPr="00186144">
        <w:rPr>
          <w:rFonts w:asciiTheme="minorHAnsi" w:hAnsiTheme="minorHAnsi" w:cstheme="minorHAnsi"/>
          <w:sz w:val="22"/>
          <w:szCs w:val="22"/>
        </w:rPr>
        <w:t xml:space="preserve">If </w:t>
      </w:r>
      <w:r w:rsidR="00BD1864">
        <w:rPr>
          <w:rFonts w:asciiTheme="minorHAnsi" w:hAnsiTheme="minorHAnsi" w:cstheme="minorHAnsi"/>
          <w:sz w:val="22"/>
          <w:szCs w:val="22"/>
        </w:rPr>
        <w:t>the title deeds permit</w:t>
      </w:r>
      <w:r w:rsidR="00087AEB" w:rsidRPr="00186144">
        <w:rPr>
          <w:rFonts w:asciiTheme="minorHAnsi" w:hAnsiTheme="minorHAnsi" w:cstheme="minorHAnsi"/>
          <w:sz w:val="22"/>
          <w:szCs w:val="22"/>
        </w:rPr>
        <w:t xml:space="preserve"> owners to take out their own buildings insurance for their property they will be required to provide evidence that </w:t>
      </w:r>
      <w:r w:rsidR="00BD1864">
        <w:rPr>
          <w:rFonts w:asciiTheme="minorHAnsi" w:hAnsiTheme="minorHAnsi" w:cstheme="minorHAnsi"/>
          <w:sz w:val="22"/>
          <w:szCs w:val="22"/>
        </w:rPr>
        <w:t xml:space="preserve">such </w:t>
      </w:r>
      <w:r w:rsidR="00087AEB" w:rsidRPr="00186144">
        <w:rPr>
          <w:rFonts w:asciiTheme="minorHAnsi" w:hAnsiTheme="minorHAnsi" w:cstheme="minorHAnsi"/>
          <w:sz w:val="22"/>
          <w:szCs w:val="22"/>
        </w:rPr>
        <w:t xml:space="preserve">insurance is in place and covers a share of the common parts of the building </w:t>
      </w:r>
      <w:r w:rsidR="00BD1864">
        <w:rPr>
          <w:rFonts w:asciiTheme="minorHAnsi" w:hAnsiTheme="minorHAnsi" w:cstheme="minorHAnsi"/>
          <w:sz w:val="22"/>
          <w:szCs w:val="22"/>
        </w:rPr>
        <w:t xml:space="preserve">and development common parts and public liability cover </w:t>
      </w:r>
      <w:r w:rsidR="00087AEB" w:rsidRPr="00186144">
        <w:rPr>
          <w:rFonts w:asciiTheme="minorHAnsi" w:hAnsiTheme="minorHAnsi" w:cstheme="minorHAnsi"/>
          <w:sz w:val="22"/>
          <w:szCs w:val="22"/>
        </w:rPr>
        <w:t xml:space="preserve">and continues to be in place on an annual basis. </w:t>
      </w:r>
      <w:r w:rsidR="00BD1864">
        <w:rPr>
          <w:rFonts w:asciiTheme="minorHAnsi" w:hAnsiTheme="minorHAnsi" w:cstheme="minorHAnsi"/>
          <w:sz w:val="22"/>
          <w:szCs w:val="22"/>
        </w:rPr>
        <w:t xml:space="preserve"> </w:t>
      </w:r>
      <w:r>
        <w:rPr>
          <w:rFonts w:asciiTheme="minorHAnsi" w:hAnsiTheme="minorHAnsi" w:cstheme="minorHAnsi"/>
          <w:sz w:val="22"/>
          <w:szCs w:val="22"/>
        </w:rPr>
        <w:t>S</w:t>
      </w:r>
      <w:r w:rsidR="00087AEB" w:rsidRPr="00186144">
        <w:rPr>
          <w:rFonts w:asciiTheme="minorHAnsi" w:hAnsiTheme="minorHAnsi" w:cstheme="minorHAnsi"/>
          <w:sz w:val="22"/>
          <w:szCs w:val="22"/>
        </w:rPr>
        <w:t xml:space="preserve">hould this evidence not be provided </w:t>
      </w:r>
      <w:r w:rsidR="00BD1864">
        <w:rPr>
          <w:rFonts w:asciiTheme="minorHAnsi" w:hAnsiTheme="minorHAnsi" w:cstheme="minorHAnsi"/>
          <w:sz w:val="22"/>
          <w:szCs w:val="22"/>
        </w:rPr>
        <w:t xml:space="preserve">on </w:t>
      </w:r>
      <w:r w:rsidR="00496EDF">
        <w:rPr>
          <w:rFonts w:asciiTheme="minorHAnsi" w:hAnsiTheme="minorHAnsi" w:cstheme="minorHAnsi"/>
          <w:sz w:val="22"/>
          <w:szCs w:val="22"/>
        </w:rPr>
        <w:t xml:space="preserve">written </w:t>
      </w:r>
      <w:r w:rsidR="00BD1864">
        <w:rPr>
          <w:rFonts w:asciiTheme="minorHAnsi" w:hAnsiTheme="minorHAnsi" w:cstheme="minorHAnsi"/>
          <w:sz w:val="22"/>
          <w:szCs w:val="22"/>
        </w:rPr>
        <w:t xml:space="preserve">demand </w:t>
      </w:r>
      <w:r w:rsidR="00496EDF">
        <w:rPr>
          <w:rFonts w:asciiTheme="minorHAnsi" w:hAnsiTheme="minorHAnsi" w:cstheme="minorHAnsi"/>
          <w:sz w:val="22"/>
          <w:szCs w:val="22"/>
        </w:rPr>
        <w:t>from the factor,</w:t>
      </w:r>
      <w:r w:rsidR="00965D93">
        <w:rPr>
          <w:rFonts w:asciiTheme="minorHAnsi" w:hAnsiTheme="minorHAnsi" w:cstheme="minorHAnsi"/>
          <w:sz w:val="22"/>
          <w:szCs w:val="22"/>
        </w:rPr>
        <w:t xml:space="preserve"> </w:t>
      </w:r>
      <w:r w:rsidR="00087AEB" w:rsidRPr="00186144">
        <w:rPr>
          <w:rFonts w:asciiTheme="minorHAnsi" w:hAnsiTheme="minorHAnsi" w:cstheme="minorHAnsi"/>
          <w:sz w:val="22"/>
          <w:szCs w:val="22"/>
        </w:rPr>
        <w:t>the Association will insure the property on the owner</w:t>
      </w:r>
      <w:r w:rsidR="00BD1864">
        <w:rPr>
          <w:rFonts w:asciiTheme="minorHAnsi" w:hAnsiTheme="minorHAnsi" w:cstheme="minorHAnsi"/>
          <w:sz w:val="22"/>
          <w:szCs w:val="22"/>
        </w:rPr>
        <w:t>’</w:t>
      </w:r>
      <w:r w:rsidR="00087AEB" w:rsidRPr="00186144">
        <w:rPr>
          <w:rFonts w:asciiTheme="minorHAnsi" w:hAnsiTheme="minorHAnsi" w:cstheme="minorHAnsi"/>
          <w:sz w:val="22"/>
          <w:szCs w:val="22"/>
        </w:rPr>
        <w:t xml:space="preserve">s behalf and the whole annual </w:t>
      </w:r>
      <w:r w:rsidR="00BD1864">
        <w:rPr>
          <w:rFonts w:asciiTheme="minorHAnsi" w:hAnsiTheme="minorHAnsi" w:cstheme="minorHAnsi"/>
          <w:sz w:val="22"/>
          <w:szCs w:val="22"/>
        </w:rPr>
        <w:t>premium therefor</w:t>
      </w:r>
      <w:r w:rsidR="00BD1864" w:rsidRPr="00186144">
        <w:rPr>
          <w:rFonts w:asciiTheme="minorHAnsi" w:hAnsiTheme="minorHAnsi" w:cstheme="minorHAnsi"/>
          <w:sz w:val="22"/>
          <w:szCs w:val="22"/>
        </w:rPr>
        <w:t xml:space="preserve"> </w:t>
      </w:r>
      <w:r w:rsidR="00087AEB" w:rsidRPr="00186144">
        <w:rPr>
          <w:rFonts w:asciiTheme="minorHAnsi" w:hAnsiTheme="minorHAnsi" w:cstheme="minorHAnsi"/>
          <w:sz w:val="22"/>
          <w:szCs w:val="22"/>
        </w:rPr>
        <w:t>will be applied</w:t>
      </w:r>
      <w:r w:rsidR="00BD1864">
        <w:rPr>
          <w:rFonts w:asciiTheme="minorHAnsi" w:hAnsiTheme="minorHAnsi" w:cstheme="minorHAnsi"/>
          <w:sz w:val="22"/>
          <w:szCs w:val="22"/>
        </w:rPr>
        <w:t xml:space="preserve"> and will be due by the owner to the Association</w:t>
      </w:r>
      <w:r w:rsidR="00087AEB" w:rsidRPr="00186144">
        <w:rPr>
          <w:rFonts w:asciiTheme="minorHAnsi" w:hAnsiTheme="minorHAnsi" w:cstheme="minorHAnsi"/>
          <w:sz w:val="22"/>
          <w:szCs w:val="22"/>
        </w:rPr>
        <w:t xml:space="preserve">. </w:t>
      </w:r>
    </w:p>
    <w:p w:rsidR="00212D91" w:rsidRPr="00186144" w:rsidRDefault="00212D91" w:rsidP="00FB2B6D">
      <w:pPr>
        <w:autoSpaceDE w:val="0"/>
        <w:autoSpaceDN w:val="0"/>
        <w:adjustRightInd w:val="0"/>
        <w:spacing w:after="0" w:line="240" w:lineRule="auto"/>
        <w:ind w:left="567" w:hanging="567"/>
        <w:jc w:val="both"/>
        <w:rPr>
          <w:rFonts w:cstheme="minorHAnsi"/>
        </w:rPr>
      </w:pPr>
    </w:p>
    <w:p w:rsidR="00087AEB" w:rsidRPr="00186144" w:rsidRDefault="00E85991" w:rsidP="00FB2B6D">
      <w:pPr>
        <w:autoSpaceDE w:val="0"/>
        <w:autoSpaceDN w:val="0"/>
        <w:adjustRightInd w:val="0"/>
        <w:spacing w:after="0" w:line="240" w:lineRule="auto"/>
        <w:ind w:left="567" w:hanging="567"/>
        <w:jc w:val="both"/>
        <w:rPr>
          <w:rFonts w:cstheme="minorHAnsi"/>
        </w:rPr>
      </w:pPr>
      <w:r>
        <w:rPr>
          <w:rFonts w:cstheme="minorHAnsi"/>
        </w:rPr>
        <w:t>7.</w:t>
      </w:r>
      <w:r w:rsidR="00BD1864">
        <w:rPr>
          <w:rFonts w:cstheme="minorHAnsi"/>
        </w:rPr>
        <w:t>8</w:t>
      </w:r>
      <w:r w:rsidR="00B91712">
        <w:rPr>
          <w:rFonts w:cstheme="minorHAnsi"/>
        </w:rPr>
        <w:tab/>
      </w:r>
      <w:r w:rsidR="00135201" w:rsidRPr="00186144">
        <w:rPr>
          <w:rFonts w:cstheme="minorHAnsi"/>
        </w:rPr>
        <w:t xml:space="preserve">The Tenements (Scotland) Act 2004 </w:t>
      </w:r>
      <w:r w:rsidR="004E7381" w:rsidRPr="00186144">
        <w:rPr>
          <w:rFonts w:cstheme="minorHAnsi"/>
        </w:rPr>
        <w:t xml:space="preserve">provides that there will be compulsory insurance for all flats within a tenement.  That Act </w:t>
      </w:r>
      <w:r w:rsidR="00135201" w:rsidRPr="00186144">
        <w:rPr>
          <w:rFonts w:cstheme="minorHAnsi"/>
        </w:rPr>
        <w:t xml:space="preserve">stipulates that the duty of an individual owner to insure his or her own property should be for the reinstatement value and not the market value. </w:t>
      </w:r>
      <w:r w:rsidR="004E7381" w:rsidRPr="00186144">
        <w:rPr>
          <w:rFonts w:cstheme="minorHAnsi"/>
        </w:rPr>
        <w:t xml:space="preserve"> </w:t>
      </w:r>
      <w:r w:rsidR="00135201" w:rsidRPr="00186144">
        <w:rPr>
          <w:rFonts w:cstheme="minorHAnsi"/>
        </w:rPr>
        <w:t xml:space="preserve">This </w:t>
      </w:r>
      <w:r w:rsidR="004E7381" w:rsidRPr="00186144">
        <w:rPr>
          <w:rFonts w:cstheme="minorHAnsi"/>
        </w:rPr>
        <w:t>is</w:t>
      </w:r>
      <w:r w:rsidR="00135201" w:rsidRPr="00186144">
        <w:rPr>
          <w:rFonts w:cstheme="minorHAnsi"/>
        </w:rPr>
        <w:t xml:space="preserve"> an absolute requirement, irrespective of any provision in the title deeds.</w:t>
      </w:r>
      <w:r w:rsidR="00087AEB" w:rsidRPr="00186144">
        <w:rPr>
          <w:rFonts w:cstheme="minorHAnsi"/>
        </w:rPr>
        <w:t xml:space="preserve">  E</w:t>
      </w:r>
      <w:r w:rsidR="00B91712">
        <w:rPr>
          <w:rFonts w:cstheme="minorHAnsi"/>
        </w:rPr>
        <w:t xml:space="preserve">ach </w:t>
      </w:r>
      <w:r w:rsidR="00087AEB" w:rsidRPr="00186144">
        <w:rPr>
          <w:rFonts w:cstheme="minorHAnsi"/>
        </w:rPr>
        <w:t>owner must take out building insurance that covers the Prescribed Risks</w:t>
      </w:r>
      <w:r>
        <w:rPr>
          <w:rFonts w:cstheme="minorHAnsi"/>
        </w:rPr>
        <w:t xml:space="preserve"> set out in paragraph 7.</w:t>
      </w:r>
      <w:r w:rsidR="00BD1864">
        <w:rPr>
          <w:rFonts w:cstheme="minorHAnsi"/>
        </w:rPr>
        <w:t>9</w:t>
      </w:r>
      <w:r w:rsidR="00087AEB" w:rsidRPr="00186144">
        <w:rPr>
          <w:rFonts w:cstheme="minorHAnsi"/>
        </w:rPr>
        <w:t>:</w:t>
      </w:r>
    </w:p>
    <w:p w:rsidR="00087AEB" w:rsidRPr="00186144" w:rsidRDefault="00087AEB" w:rsidP="00FB2B6D">
      <w:pPr>
        <w:autoSpaceDE w:val="0"/>
        <w:autoSpaceDN w:val="0"/>
        <w:adjustRightInd w:val="0"/>
        <w:spacing w:after="0" w:line="240" w:lineRule="auto"/>
        <w:ind w:left="567" w:hanging="567"/>
        <w:jc w:val="both"/>
        <w:rPr>
          <w:rFonts w:cstheme="minorHAnsi"/>
        </w:rPr>
      </w:pPr>
    </w:p>
    <w:p w:rsidR="00087AEB" w:rsidRPr="00186144" w:rsidRDefault="00E85991" w:rsidP="00FB2B6D">
      <w:pPr>
        <w:autoSpaceDE w:val="0"/>
        <w:autoSpaceDN w:val="0"/>
        <w:adjustRightInd w:val="0"/>
        <w:spacing w:after="0" w:line="240" w:lineRule="auto"/>
        <w:ind w:left="567" w:hanging="567"/>
        <w:jc w:val="both"/>
        <w:rPr>
          <w:rFonts w:cstheme="minorHAnsi"/>
        </w:rPr>
      </w:pPr>
      <w:r>
        <w:rPr>
          <w:rFonts w:cstheme="minorHAnsi"/>
        </w:rPr>
        <w:t>7.</w:t>
      </w:r>
      <w:r w:rsidR="00BD1864">
        <w:rPr>
          <w:rFonts w:cstheme="minorHAnsi"/>
        </w:rPr>
        <w:t>9</w:t>
      </w:r>
      <w:r w:rsidR="00B91712">
        <w:rPr>
          <w:rFonts w:cstheme="minorHAnsi"/>
        </w:rPr>
        <w:tab/>
      </w:r>
      <w:r w:rsidR="00087AEB" w:rsidRPr="00186144">
        <w:rPr>
          <w:rFonts w:cstheme="minorHAnsi"/>
        </w:rPr>
        <w:t xml:space="preserve">The risk of damage to a flat or any part of a tenement building attaching to that flat as a pertinent caused by: </w:t>
      </w:r>
    </w:p>
    <w:p w:rsidR="00087AEB" w:rsidRPr="00186144" w:rsidRDefault="00087AEB" w:rsidP="00FB2B6D">
      <w:pPr>
        <w:spacing w:after="0"/>
        <w:ind w:left="993" w:hanging="426"/>
        <w:jc w:val="both"/>
        <w:rPr>
          <w:rFonts w:cstheme="minorHAnsi"/>
        </w:rPr>
      </w:pPr>
      <w:r w:rsidRPr="00186144">
        <w:rPr>
          <w:rFonts w:cstheme="minorHAnsi"/>
        </w:rPr>
        <w:lastRenderedPageBreak/>
        <w:t>(a)</w:t>
      </w:r>
      <w:r w:rsidRPr="00186144">
        <w:rPr>
          <w:rFonts w:cstheme="minorHAnsi"/>
        </w:rPr>
        <w:tab/>
        <w:t xml:space="preserve">fire, smoke, lightning, explosion, earthquake; </w:t>
      </w:r>
    </w:p>
    <w:p w:rsidR="00087AEB" w:rsidRPr="00186144" w:rsidRDefault="00087AEB" w:rsidP="00FB2B6D">
      <w:pPr>
        <w:spacing w:after="0"/>
        <w:ind w:left="993" w:hanging="426"/>
        <w:jc w:val="both"/>
        <w:rPr>
          <w:rFonts w:cstheme="minorHAnsi"/>
        </w:rPr>
      </w:pPr>
      <w:r w:rsidRPr="00186144">
        <w:rPr>
          <w:rFonts w:cstheme="minorHAnsi"/>
        </w:rPr>
        <w:t>(b)</w:t>
      </w:r>
      <w:r w:rsidRPr="00186144">
        <w:rPr>
          <w:rFonts w:cstheme="minorHAnsi"/>
        </w:rPr>
        <w:tab/>
        <w:t xml:space="preserve">storm or flood; </w:t>
      </w:r>
    </w:p>
    <w:p w:rsidR="00087AEB" w:rsidRPr="00186144" w:rsidRDefault="00087AEB" w:rsidP="00FB2B6D">
      <w:pPr>
        <w:spacing w:after="0"/>
        <w:ind w:left="993" w:hanging="426"/>
        <w:jc w:val="both"/>
        <w:rPr>
          <w:rFonts w:cstheme="minorHAnsi"/>
        </w:rPr>
      </w:pPr>
      <w:r w:rsidRPr="00186144">
        <w:rPr>
          <w:rFonts w:cstheme="minorHAnsi"/>
        </w:rPr>
        <w:t>(c)</w:t>
      </w:r>
      <w:r w:rsidRPr="00186144">
        <w:rPr>
          <w:rFonts w:cstheme="minorHAnsi"/>
        </w:rPr>
        <w:tab/>
        <w:t>theft or attempted theft;</w:t>
      </w:r>
    </w:p>
    <w:p w:rsidR="00087AEB" w:rsidRPr="00186144" w:rsidRDefault="00087AEB" w:rsidP="00FB2B6D">
      <w:pPr>
        <w:spacing w:after="0"/>
        <w:ind w:left="993" w:hanging="426"/>
        <w:jc w:val="both"/>
        <w:rPr>
          <w:rFonts w:cstheme="minorHAnsi"/>
        </w:rPr>
      </w:pPr>
      <w:r w:rsidRPr="00186144">
        <w:rPr>
          <w:rFonts w:cstheme="minorHAnsi"/>
        </w:rPr>
        <w:t>(d)</w:t>
      </w:r>
      <w:r w:rsidRPr="00186144">
        <w:rPr>
          <w:rFonts w:cstheme="minorHAnsi"/>
        </w:rPr>
        <w:tab/>
        <w:t xml:space="preserve">riot, civil commotion, labour or political disturbance; </w:t>
      </w:r>
    </w:p>
    <w:p w:rsidR="00087AEB" w:rsidRPr="00186144" w:rsidRDefault="00087AEB" w:rsidP="00FB2B6D">
      <w:pPr>
        <w:spacing w:after="0"/>
        <w:ind w:left="993" w:hanging="426"/>
        <w:jc w:val="both"/>
        <w:rPr>
          <w:rFonts w:cstheme="minorHAnsi"/>
        </w:rPr>
      </w:pPr>
      <w:r w:rsidRPr="00186144">
        <w:rPr>
          <w:rFonts w:cstheme="minorHAnsi"/>
        </w:rPr>
        <w:t>(e)</w:t>
      </w:r>
      <w:r w:rsidRPr="00186144">
        <w:rPr>
          <w:rFonts w:cstheme="minorHAnsi"/>
        </w:rPr>
        <w:tab/>
        <w:t xml:space="preserve">malicious persons or vandals; </w:t>
      </w:r>
    </w:p>
    <w:p w:rsidR="00087AEB" w:rsidRPr="00186144" w:rsidRDefault="00087AEB" w:rsidP="00FB2B6D">
      <w:pPr>
        <w:spacing w:after="0"/>
        <w:ind w:left="993" w:hanging="426"/>
        <w:jc w:val="both"/>
        <w:rPr>
          <w:rFonts w:cstheme="minorHAnsi"/>
        </w:rPr>
      </w:pPr>
      <w:r w:rsidRPr="00186144">
        <w:rPr>
          <w:rFonts w:cstheme="minorHAnsi"/>
        </w:rPr>
        <w:t>(f)</w:t>
      </w:r>
      <w:r w:rsidRPr="00186144">
        <w:rPr>
          <w:rFonts w:cstheme="minorHAnsi"/>
        </w:rPr>
        <w:tab/>
        <w:t xml:space="preserve">subsidence, heave or landslip; </w:t>
      </w:r>
    </w:p>
    <w:p w:rsidR="00087AEB" w:rsidRPr="00186144" w:rsidRDefault="00087AEB" w:rsidP="00FB2B6D">
      <w:pPr>
        <w:spacing w:after="0"/>
        <w:ind w:left="993" w:hanging="426"/>
        <w:jc w:val="both"/>
        <w:rPr>
          <w:rFonts w:cstheme="minorHAnsi"/>
        </w:rPr>
      </w:pPr>
      <w:r w:rsidRPr="00186144">
        <w:rPr>
          <w:rFonts w:cstheme="minorHAnsi"/>
        </w:rPr>
        <w:t>(g)</w:t>
      </w:r>
      <w:r w:rsidRPr="00186144">
        <w:rPr>
          <w:rFonts w:cstheme="minorHAnsi"/>
        </w:rPr>
        <w:tab/>
        <w:t>escape of water from water tanks, pipes, apparatus and domestic appliances;</w:t>
      </w:r>
    </w:p>
    <w:p w:rsidR="00087AEB" w:rsidRPr="00186144" w:rsidRDefault="00087AEB" w:rsidP="00FB2B6D">
      <w:pPr>
        <w:spacing w:after="0"/>
        <w:ind w:left="993" w:hanging="426"/>
        <w:jc w:val="both"/>
        <w:rPr>
          <w:rFonts w:cstheme="minorHAnsi"/>
        </w:rPr>
      </w:pPr>
      <w:r w:rsidRPr="00186144">
        <w:rPr>
          <w:rFonts w:cstheme="minorHAnsi"/>
        </w:rPr>
        <w:t>(h)</w:t>
      </w:r>
      <w:r w:rsidRPr="00186144">
        <w:rPr>
          <w:rFonts w:cstheme="minorHAnsi"/>
        </w:rPr>
        <w:tab/>
        <w:t xml:space="preserve">collision with the building caused by any moving object originating outside the building; </w:t>
      </w:r>
    </w:p>
    <w:p w:rsidR="00087AEB" w:rsidRPr="00186144" w:rsidRDefault="00087AEB" w:rsidP="00FB2B6D">
      <w:pPr>
        <w:spacing w:after="0"/>
        <w:ind w:left="993" w:hanging="426"/>
        <w:jc w:val="both"/>
        <w:rPr>
          <w:rFonts w:cstheme="minorHAnsi"/>
        </w:rPr>
      </w:pPr>
      <w:r w:rsidRPr="00186144">
        <w:rPr>
          <w:rFonts w:cstheme="minorHAnsi"/>
        </w:rPr>
        <w:t>(i)</w:t>
      </w:r>
      <w:r w:rsidRPr="00186144">
        <w:rPr>
          <w:rFonts w:cstheme="minorHAnsi"/>
        </w:rPr>
        <w:tab/>
        <w:t xml:space="preserve">leakage of oil from fixed heating installations; and </w:t>
      </w:r>
    </w:p>
    <w:p w:rsidR="00087AEB" w:rsidRPr="00186144" w:rsidRDefault="00087AEB" w:rsidP="00FB2B6D">
      <w:pPr>
        <w:spacing w:after="0"/>
        <w:ind w:left="993" w:hanging="426"/>
        <w:jc w:val="both"/>
        <w:rPr>
          <w:rFonts w:cstheme="minorHAnsi"/>
        </w:rPr>
      </w:pPr>
      <w:r w:rsidRPr="00186144">
        <w:rPr>
          <w:rFonts w:cstheme="minorHAnsi"/>
        </w:rPr>
        <w:t>(j)</w:t>
      </w:r>
      <w:r w:rsidRPr="00186144">
        <w:rPr>
          <w:rFonts w:cstheme="minorHAnsi"/>
        </w:rPr>
        <w:tab/>
        <w:t>accidental damage to underground services.</w:t>
      </w:r>
    </w:p>
    <w:p w:rsidR="00135201" w:rsidRPr="00186144" w:rsidRDefault="00135201" w:rsidP="00FB2B6D">
      <w:pPr>
        <w:autoSpaceDE w:val="0"/>
        <w:autoSpaceDN w:val="0"/>
        <w:adjustRightInd w:val="0"/>
        <w:spacing w:after="0" w:line="240" w:lineRule="auto"/>
        <w:jc w:val="both"/>
        <w:rPr>
          <w:rFonts w:cstheme="minorHAnsi"/>
        </w:rPr>
      </w:pPr>
    </w:p>
    <w:p w:rsidR="006F31D8" w:rsidRPr="00186144" w:rsidRDefault="006F31D8" w:rsidP="00186144">
      <w:pPr>
        <w:spacing w:after="0"/>
        <w:rPr>
          <w:rFonts w:cstheme="minorHAnsi"/>
          <w:color w:val="000000"/>
        </w:rPr>
      </w:pPr>
      <w:r w:rsidRPr="00186144">
        <w:rPr>
          <w:rFonts w:cstheme="minorHAnsi"/>
          <w:color w:val="000000"/>
        </w:rPr>
        <w:br w:type="page"/>
      </w:r>
    </w:p>
    <w:p w:rsidR="00765D83" w:rsidRPr="00186144" w:rsidRDefault="00765D83" w:rsidP="00B66D4C">
      <w:pPr>
        <w:pStyle w:val="ListParagraph"/>
        <w:numPr>
          <w:ilvl w:val="0"/>
          <w:numId w:val="15"/>
        </w:numPr>
        <w:spacing w:after="0"/>
        <w:ind w:left="567" w:hanging="567"/>
        <w:rPr>
          <w:rFonts w:cstheme="minorHAnsi"/>
          <w:b/>
        </w:rPr>
      </w:pPr>
      <w:r w:rsidRPr="00186144">
        <w:rPr>
          <w:rFonts w:cstheme="minorHAnsi"/>
          <w:b/>
        </w:rPr>
        <w:lastRenderedPageBreak/>
        <w:t>CARRYING OUT REPAIRS AND MAINTENANCE</w:t>
      </w:r>
    </w:p>
    <w:p w:rsidR="00B66D4C" w:rsidRDefault="00B66D4C" w:rsidP="00B66D4C">
      <w:pPr>
        <w:autoSpaceDE w:val="0"/>
        <w:autoSpaceDN w:val="0"/>
        <w:adjustRightInd w:val="0"/>
        <w:spacing w:after="0" w:line="240" w:lineRule="auto"/>
        <w:ind w:left="567" w:hanging="567"/>
        <w:rPr>
          <w:rFonts w:cstheme="minorHAnsi"/>
        </w:rPr>
      </w:pPr>
    </w:p>
    <w:p w:rsidR="00EA4F7C" w:rsidRPr="00186144" w:rsidRDefault="00B66D4C" w:rsidP="00FB2B6D">
      <w:pPr>
        <w:autoSpaceDE w:val="0"/>
        <w:autoSpaceDN w:val="0"/>
        <w:adjustRightInd w:val="0"/>
        <w:spacing w:after="0" w:line="240" w:lineRule="auto"/>
        <w:ind w:left="567" w:hanging="567"/>
        <w:jc w:val="both"/>
        <w:rPr>
          <w:rFonts w:cstheme="minorHAnsi"/>
        </w:rPr>
      </w:pPr>
      <w:r>
        <w:rPr>
          <w:rFonts w:cstheme="minorHAnsi"/>
        </w:rPr>
        <w:t>8.1</w:t>
      </w:r>
      <w:r>
        <w:rPr>
          <w:rFonts w:cstheme="minorHAnsi"/>
        </w:rPr>
        <w:tab/>
      </w:r>
      <w:r w:rsidR="00EA4F7C" w:rsidRPr="00186144">
        <w:rPr>
          <w:rFonts w:cstheme="minorHAnsi"/>
        </w:rPr>
        <w:t xml:space="preserve">As factors the Association </w:t>
      </w:r>
      <w:r w:rsidR="00370070">
        <w:rPr>
          <w:rFonts w:cstheme="minorHAnsi"/>
        </w:rPr>
        <w:t>aims to deliver</w:t>
      </w:r>
      <w:r w:rsidR="00EA4F7C" w:rsidRPr="00186144">
        <w:rPr>
          <w:rFonts w:cstheme="minorHAnsi"/>
        </w:rPr>
        <w:t xml:space="preserve"> a high standard of maintenance and repairs.  Repairs procedures have been developed to ensure that repairs </w:t>
      </w:r>
      <w:r w:rsidR="001144F2">
        <w:rPr>
          <w:rFonts w:cstheme="minorHAnsi"/>
        </w:rPr>
        <w:t xml:space="preserve">are </w:t>
      </w:r>
      <w:r w:rsidR="00EA4F7C" w:rsidRPr="00186144">
        <w:rPr>
          <w:rFonts w:cstheme="minorHAnsi"/>
        </w:rPr>
        <w:t>carried out to a good standard,</w:t>
      </w:r>
      <w:r w:rsidR="001144F2">
        <w:rPr>
          <w:rFonts w:cstheme="minorHAnsi"/>
        </w:rPr>
        <w:t xml:space="preserve"> at a reasonable cost</w:t>
      </w:r>
      <w:r w:rsidR="00EA4F7C" w:rsidRPr="00186144">
        <w:rPr>
          <w:rFonts w:cstheme="minorHAnsi"/>
        </w:rPr>
        <w:t xml:space="preserve"> and within </w:t>
      </w:r>
      <w:r w:rsidR="00B831C3">
        <w:rPr>
          <w:rFonts w:cstheme="minorHAnsi"/>
        </w:rPr>
        <w:t xml:space="preserve">target </w:t>
      </w:r>
      <w:r w:rsidR="00EA4F7C" w:rsidRPr="00186144">
        <w:rPr>
          <w:rFonts w:cstheme="minorHAnsi"/>
        </w:rPr>
        <w:t>timescale</w:t>
      </w:r>
      <w:r w:rsidR="002234DD">
        <w:rPr>
          <w:rFonts w:cstheme="minorHAnsi"/>
        </w:rPr>
        <w:t>s</w:t>
      </w:r>
      <w:r w:rsidR="00B831C3">
        <w:rPr>
          <w:rFonts w:cstheme="minorHAnsi"/>
        </w:rPr>
        <w:t xml:space="preserve"> set by the Association’s Management Committee</w:t>
      </w:r>
      <w:r w:rsidR="002234DD">
        <w:rPr>
          <w:rFonts w:cstheme="minorHAnsi"/>
        </w:rPr>
        <w:t xml:space="preserve">. When carrying out repairs the Association will </w:t>
      </w:r>
      <w:r w:rsidR="001144F2">
        <w:rPr>
          <w:rFonts w:cstheme="minorHAnsi"/>
        </w:rPr>
        <w:t>work to cause</w:t>
      </w:r>
      <w:r w:rsidR="00EA4F7C" w:rsidRPr="00186144">
        <w:rPr>
          <w:rFonts w:cstheme="minorHAnsi"/>
        </w:rPr>
        <w:t xml:space="preserve"> the minimum inconvenience and nuisance </w:t>
      </w:r>
      <w:r w:rsidR="00B831C3" w:rsidRPr="00186144">
        <w:rPr>
          <w:rFonts w:cstheme="minorHAnsi"/>
        </w:rPr>
        <w:t>as is reasonable in the circumstances</w:t>
      </w:r>
      <w:r w:rsidR="00F53963">
        <w:rPr>
          <w:rFonts w:cstheme="minorHAnsi"/>
        </w:rPr>
        <w:t>.</w:t>
      </w:r>
    </w:p>
    <w:p w:rsidR="006D3F8B" w:rsidRPr="00186144" w:rsidRDefault="006D3F8B" w:rsidP="00FB2B6D">
      <w:pPr>
        <w:autoSpaceDE w:val="0"/>
        <w:autoSpaceDN w:val="0"/>
        <w:adjustRightInd w:val="0"/>
        <w:spacing w:after="0" w:line="240" w:lineRule="auto"/>
        <w:ind w:left="567" w:hanging="567"/>
        <w:jc w:val="both"/>
        <w:rPr>
          <w:rFonts w:cstheme="minorHAnsi"/>
        </w:rPr>
      </w:pPr>
    </w:p>
    <w:p w:rsidR="006D3F8B" w:rsidRPr="00186144" w:rsidRDefault="00B66D4C" w:rsidP="00FB2B6D">
      <w:pPr>
        <w:autoSpaceDE w:val="0"/>
        <w:autoSpaceDN w:val="0"/>
        <w:adjustRightInd w:val="0"/>
        <w:spacing w:after="0" w:line="240" w:lineRule="auto"/>
        <w:ind w:left="567" w:hanging="567"/>
        <w:jc w:val="both"/>
        <w:rPr>
          <w:rFonts w:cstheme="minorHAnsi"/>
        </w:rPr>
      </w:pPr>
      <w:r>
        <w:rPr>
          <w:rFonts w:cstheme="minorHAnsi"/>
        </w:rPr>
        <w:t>8.2</w:t>
      </w:r>
      <w:r>
        <w:rPr>
          <w:rFonts w:cstheme="minorHAnsi"/>
        </w:rPr>
        <w:tab/>
      </w:r>
      <w:r w:rsidR="006D3F8B" w:rsidRPr="00186144">
        <w:rPr>
          <w:rFonts w:cstheme="minorHAnsi"/>
        </w:rPr>
        <w:t xml:space="preserve">The Association will </w:t>
      </w:r>
      <w:r w:rsidR="001144F2">
        <w:rPr>
          <w:rFonts w:cstheme="minorHAnsi"/>
        </w:rPr>
        <w:t>undertake all</w:t>
      </w:r>
      <w:r w:rsidR="00D7369D" w:rsidRPr="00186144">
        <w:rPr>
          <w:rFonts w:cstheme="minorHAnsi"/>
        </w:rPr>
        <w:t xml:space="preserve"> process</w:t>
      </w:r>
      <w:r w:rsidR="001144F2">
        <w:rPr>
          <w:rFonts w:cstheme="minorHAnsi"/>
        </w:rPr>
        <w:t xml:space="preserve">es relating to </w:t>
      </w:r>
      <w:r w:rsidR="00F53963">
        <w:rPr>
          <w:rFonts w:cstheme="minorHAnsi"/>
        </w:rPr>
        <w:t>reactive</w:t>
      </w:r>
      <w:r w:rsidR="006D3F8B" w:rsidRPr="00186144">
        <w:rPr>
          <w:rFonts w:cstheme="minorHAnsi"/>
        </w:rPr>
        <w:t xml:space="preserve"> repai</w:t>
      </w:r>
      <w:r w:rsidR="000D554B">
        <w:rPr>
          <w:rFonts w:cstheme="minorHAnsi"/>
        </w:rPr>
        <w:t>rs, planned</w:t>
      </w:r>
      <w:r w:rsidR="001144F2">
        <w:rPr>
          <w:rFonts w:cstheme="minorHAnsi"/>
        </w:rPr>
        <w:t xml:space="preserve"> and cyclical maintenance</w:t>
      </w:r>
      <w:r w:rsidR="000D554B">
        <w:rPr>
          <w:rFonts w:cstheme="minorHAnsi"/>
        </w:rPr>
        <w:t xml:space="preserve"> and/or major repair</w:t>
      </w:r>
      <w:r w:rsidR="001144F2">
        <w:rPr>
          <w:rFonts w:cstheme="minorHAnsi"/>
        </w:rPr>
        <w:t>/improvement works</w:t>
      </w:r>
      <w:r w:rsidR="006D3F8B" w:rsidRPr="00186144">
        <w:rPr>
          <w:rFonts w:cstheme="minorHAnsi"/>
        </w:rPr>
        <w:t>.  The Association will notify, consult and</w:t>
      </w:r>
      <w:r w:rsidR="001144F2">
        <w:rPr>
          <w:rFonts w:cstheme="minorHAnsi"/>
        </w:rPr>
        <w:t>/or</w:t>
      </w:r>
      <w:r w:rsidR="006D3F8B" w:rsidRPr="00186144">
        <w:rPr>
          <w:rFonts w:cstheme="minorHAnsi"/>
        </w:rPr>
        <w:t xml:space="preserve"> inform owners of the progress of </w:t>
      </w:r>
      <w:r w:rsidR="001144F2">
        <w:rPr>
          <w:rFonts w:cstheme="minorHAnsi"/>
        </w:rPr>
        <w:t xml:space="preserve">major </w:t>
      </w:r>
      <w:r w:rsidR="006D3F8B" w:rsidRPr="00186144">
        <w:rPr>
          <w:rFonts w:cstheme="minorHAnsi"/>
        </w:rPr>
        <w:t>work, including estimated timescales for completion</w:t>
      </w:r>
      <w:r w:rsidR="001144F2">
        <w:rPr>
          <w:rFonts w:cstheme="minorHAnsi"/>
        </w:rPr>
        <w:t>, as appropriate to the works proposed and the title deeds</w:t>
      </w:r>
      <w:r w:rsidR="006D3F8B" w:rsidRPr="00186144">
        <w:rPr>
          <w:rFonts w:cstheme="minorHAnsi"/>
        </w:rPr>
        <w:t>.</w:t>
      </w:r>
    </w:p>
    <w:p w:rsidR="006D3F8B" w:rsidRPr="00186144" w:rsidRDefault="006D3F8B" w:rsidP="00FB2B6D">
      <w:pPr>
        <w:autoSpaceDE w:val="0"/>
        <w:autoSpaceDN w:val="0"/>
        <w:adjustRightInd w:val="0"/>
        <w:spacing w:after="0" w:line="240" w:lineRule="auto"/>
        <w:ind w:left="567" w:hanging="567"/>
        <w:jc w:val="both"/>
        <w:rPr>
          <w:rFonts w:cstheme="minorHAnsi"/>
        </w:rPr>
      </w:pPr>
    </w:p>
    <w:p w:rsidR="006D3F8B" w:rsidRPr="00186144" w:rsidRDefault="00B66D4C" w:rsidP="00FB2B6D">
      <w:pPr>
        <w:autoSpaceDE w:val="0"/>
        <w:autoSpaceDN w:val="0"/>
        <w:adjustRightInd w:val="0"/>
        <w:spacing w:after="0" w:line="240" w:lineRule="auto"/>
        <w:ind w:left="567" w:hanging="567"/>
        <w:jc w:val="both"/>
        <w:rPr>
          <w:rFonts w:cstheme="minorHAnsi"/>
          <w:color w:val="000000"/>
        </w:rPr>
      </w:pPr>
      <w:r>
        <w:rPr>
          <w:rFonts w:cstheme="minorHAnsi"/>
          <w:color w:val="000000"/>
        </w:rPr>
        <w:t>8.3</w:t>
      </w:r>
      <w:r>
        <w:rPr>
          <w:rFonts w:cstheme="minorHAnsi"/>
          <w:color w:val="000000"/>
        </w:rPr>
        <w:tab/>
      </w:r>
      <w:r w:rsidR="006D3F8B" w:rsidRPr="00186144">
        <w:rPr>
          <w:rFonts w:cstheme="minorHAnsi"/>
          <w:color w:val="000000"/>
        </w:rPr>
        <w:t xml:space="preserve">Repairs will be carried out </w:t>
      </w:r>
      <w:r w:rsidR="001144F2">
        <w:rPr>
          <w:rFonts w:cstheme="minorHAnsi"/>
          <w:color w:val="000000"/>
        </w:rPr>
        <w:t xml:space="preserve">either </w:t>
      </w:r>
      <w:r w:rsidR="00FA1D1E">
        <w:t>the Association’s subsidiary – The Govan HOME Team</w:t>
      </w:r>
      <w:r w:rsidR="00FA1D1E" w:rsidRPr="00186144" w:rsidDel="00FA1D1E">
        <w:rPr>
          <w:rFonts w:cstheme="minorHAnsi"/>
          <w:color w:val="000000"/>
        </w:rPr>
        <w:t xml:space="preserve"> </w:t>
      </w:r>
      <w:r w:rsidR="006D3F8B" w:rsidRPr="00186144">
        <w:rPr>
          <w:rFonts w:cstheme="minorHAnsi"/>
          <w:color w:val="000000"/>
        </w:rPr>
        <w:t xml:space="preserve">or </w:t>
      </w:r>
      <w:r w:rsidR="001144F2">
        <w:rPr>
          <w:rFonts w:cstheme="minorHAnsi"/>
          <w:color w:val="000000"/>
        </w:rPr>
        <w:t xml:space="preserve">by private </w:t>
      </w:r>
      <w:r w:rsidR="006D3F8B" w:rsidRPr="00186144">
        <w:rPr>
          <w:rFonts w:cstheme="minorHAnsi"/>
          <w:color w:val="000000"/>
        </w:rPr>
        <w:t>contractors</w:t>
      </w:r>
      <w:r w:rsidR="001144F2">
        <w:rPr>
          <w:rFonts w:cstheme="minorHAnsi"/>
          <w:color w:val="000000"/>
        </w:rPr>
        <w:t>.</w:t>
      </w:r>
      <w:r w:rsidR="006D3F8B" w:rsidRPr="00186144">
        <w:rPr>
          <w:rFonts w:cstheme="minorHAnsi"/>
          <w:color w:val="000000"/>
        </w:rPr>
        <w:t xml:space="preserve"> </w:t>
      </w:r>
      <w:r w:rsidR="00F53963">
        <w:rPr>
          <w:rFonts w:cstheme="minorHAnsi"/>
          <w:color w:val="000000"/>
        </w:rPr>
        <w:t xml:space="preserve">Contractors will be appointed in line with the Association’s policies which </w:t>
      </w:r>
      <w:r w:rsidR="005537EA">
        <w:rPr>
          <w:rFonts w:cstheme="minorHAnsi"/>
          <w:color w:val="000000"/>
        </w:rPr>
        <w:t xml:space="preserve">state </w:t>
      </w:r>
      <w:r w:rsidR="00F53963">
        <w:rPr>
          <w:rFonts w:cstheme="minorHAnsi"/>
          <w:color w:val="000000"/>
        </w:rPr>
        <w:t xml:space="preserve">when quotes or tenders are </w:t>
      </w:r>
      <w:r w:rsidR="005537EA">
        <w:rPr>
          <w:rFonts w:cstheme="minorHAnsi"/>
          <w:color w:val="000000"/>
        </w:rPr>
        <w:t>required</w:t>
      </w:r>
      <w:r w:rsidR="00F53963">
        <w:rPr>
          <w:rFonts w:cstheme="minorHAnsi"/>
          <w:color w:val="000000"/>
        </w:rPr>
        <w:t>.</w:t>
      </w:r>
    </w:p>
    <w:p w:rsidR="00283FAA" w:rsidRPr="00186144" w:rsidRDefault="00283FAA" w:rsidP="00FB2B6D">
      <w:pPr>
        <w:autoSpaceDE w:val="0"/>
        <w:autoSpaceDN w:val="0"/>
        <w:adjustRightInd w:val="0"/>
        <w:spacing w:after="0" w:line="240" w:lineRule="auto"/>
        <w:ind w:left="567" w:hanging="567"/>
        <w:jc w:val="both"/>
        <w:rPr>
          <w:rFonts w:cstheme="minorHAnsi"/>
          <w:color w:val="000000"/>
        </w:rPr>
      </w:pPr>
    </w:p>
    <w:p w:rsidR="00283FAA" w:rsidRPr="00186144" w:rsidRDefault="00B66D4C" w:rsidP="00FB2B6D">
      <w:pPr>
        <w:autoSpaceDE w:val="0"/>
        <w:autoSpaceDN w:val="0"/>
        <w:adjustRightInd w:val="0"/>
        <w:spacing w:after="0" w:line="240" w:lineRule="auto"/>
        <w:ind w:left="567" w:hanging="567"/>
        <w:jc w:val="both"/>
        <w:rPr>
          <w:rFonts w:cstheme="minorHAnsi"/>
        </w:rPr>
      </w:pPr>
      <w:r>
        <w:rPr>
          <w:rFonts w:cstheme="minorHAnsi"/>
        </w:rPr>
        <w:t>8.4</w:t>
      </w:r>
      <w:r>
        <w:rPr>
          <w:rFonts w:cstheme="minorHAnsi"/>
        </w:rPr>
        <w:tab/>
      </w:r>
      <w:r w:rsidR="00283FAA" w:rsidRPr="00186144">
        <w:rPr>
          <w:rFonts w:cstheme="minorHAnsi"/>
        </w:rPr>
        <w:t xml:space="preserve">Where repairs are necessary, the full cost will be divided between the relevant owners in accordance with the shares for maintenance laid down in the title deeds.  The Association is authorised to instruct works of repair, which it considers </w:t>
      </w:r>
      <w:r w:rsidR="00283FAA" w:rsidRPr="00873BD3">
        <w:rPr>
          <w:rFonts w:cstheme="minorHAnsi"/>
        </w:rPr>
        <w:t xml:space="preserve">necessary, up to the value </w:t>
      </w:r>
      <w:r w:rsidR="00873BD3" w:rsidRPr="00873BD3">
        <w:rPr>
          <w:rFonts w:cstheme="minorHAnsi"/>
        </w:rPr>
        <w:t>as stated in your title deeds</w:t>
      </w:r>
      <w:r w:rsidR="00F53963">
        <w:rPr>
          <w:rFonts w:cstheme="minorHAnsi"/>
        </w:rPr>
        <w:t xml:space="preserve"> or as amended </w:t>
      </w:r>
      <w:r w:rsidR="00283FAA" w:rsidRPr="00186144">
        <w:rPr>
          <w:rFonts w:cstheme="minorHAnsi"/>
        </w:rPr>
        <w:t>following an agreement reached at a</w:t>
      </w:r>
      <w:r w:rsidR="00680CE6">
        <w:rPr>
          <w:rFonts w:cstheme="minorHAnsi"/>
        </w:rPr>
        <w:t>n</w:t>
      </w:r>
      <w:r w:rsidR="00283FAA" w:rsidRPr="00186144">
        <w:rPr>
          <w:rFonts w:cstheme="minorHAnsi"/>
        </w:rPr>
        <w:t xml:space="preserve"> owners</w:t>
      </w:r>
      <w:r w:rsidR="00F53963">
        <w:rPr>
          <w:rFonts w:cstheme="minorHAnsi"/>
        </w:rPr>
        <w:t>’</w:t>
      </w:r>
      <w:r w:rsidR="00283FAA" w:rsidRPr="00186144">
        <w:rPr>
          <w:rFonts w:cstheme="minorHAnsi"/>
        </w:rPr>
        <w:t xml:space="preserve"> meeting</w:t>
      </w:r>
      <w:r w:rsidR="00F53963">
        <w:rPr>
          <w:rFonts w:cstheme="minorHAnsi"/>
        </w:rPr>
        <w:t>,</w:t>
      </w:r>
      <w:r w:rsidR="00283FAA" w:rsidRPr="00186144">
        <w:rPr>
          <w:rFonts w:cstheme="minorHAnsi"/>
        </w:rPr>
        <w:t xml:space="preserve"> </w:t>
      </w:r>
      <w:r w:rsidR="00F53963">
        <w:rPr>
          <w:rFonts w:cstheme="minorHAnsi"/>
        </w:rPr>
        <w:t>although there is generally</w:t>
      </w:r>
      <w:r w:rsidR="00283FAA" w:rsidRPr="00186144">
        <w:rPr>
          <w:rFonts w:cstheme="minorHAnsi"/>
        </w:rPr>
        <w:t xml:space="preserve"> no restriction on issuing instructi</w:t>
      </w:r>
      <w:r w:rsidR="00873BD3">
        <w:rPr>
          <w:rFonts w:cstheme="minorHAnsi"/>
        </w:rPr>
        <w:t xml:space="preserve">ons for emergency </w:t>
      </w:r>
      <w:r w:rsidR="00F53963">
        <w:rPr>
          <w:rFonts w:cstheme="minorHAnsi"/>
        </w:rPr>
        <w:t xml:space="preserve">or urgent </w:t>
      </w:r>
      <w:r w:rsidR="00873BD3">
        <w:rPr>
          <w:rFonts w:cstheme="minorHAnsi"/>
        </w:rPr>
        <w:t xml:space="preserve">repair work. </w:t>
      </w:r>
    </w:p>
    <w:p w:rsidR="00EA4F7C" w:rsidRPr="00186144" w:rsidRDefault="00EA4F7C" w:rsidP="00FB2B6D">
      <w:pPr>
        <w:autoSpaceDE w:val="0"/>
        <w:autoSpaceDN w:val="0"/>
        <w:adjustRightInd w:val="0"/>
        <w:spacing w:after="0" w:line="240" w:lineRule="auto"/>
        <w:ind w:left="567" w:hanging="567"/>
        <w:jc w:val="both"/>
        <w:rPr>
          <w:rFonts w:cstheme="minorHAnsi"/>
        </w:rPr>
      </w:pPr>
    </w:p>
    <w:p w:rsidR="00EA4F7C" w:rsidRPr="00186144" w:rsidRDefault="00873BD3" w:rsidP="00FB2B6D">
      <w:pPr>
        <w:autoSpaceDE w:val="0"/>
        <w:autoSpaceDN w:val="0"/>
        <w:adjustRightInd w:val="0"/>
        <w:spacing w:after="0" w:line="240" w:lineRule="auto"/>
        <w:ind w:left="567" w:hanging="567"/>
        <w:jc w:val="both"/>
        <w:rPr>
          <w:rFonts w:cstheme="minorHAnsi"/>
          <w:color w:val="000000"/>
        </w:rPr>
      </w:pPr>
      <w:r>
        <w:rPr>
          <w:rFonts w:cstheme="minorHAnsi"/>
          <w:color w:val="000000"/>
        </w:rPr>
        <w:t>8.5</w:t>
      </w:r>
      <w:r w:rsidR="00B66D4C">
        <w:rPr>
          <w:rFonts w:cstheme="minorHAnsi"/>
          <w:color w:val="000000"/>
        </w:rPr>
        <w:tab/>
      </w:r>
      <w:r w:rsidR="00B1608A" w:rsidRPr="00186144">
        <w:rPr>
          <w:rFonts w:cstheme="minorHAnsi"/>
          <w:color w:val="000000"/>
        </w:rPr>
        <w:t>Under the terms of the title deeds of the property, deed of conditions, or in terms of the Tenements (Scotland) Act 2004</w:t>
      </w:r>
      <w:r w:rsidR="00F53963">
        <w:rPr>
          <w:rFonts w:cstheme="minorHAnsi"/>
          <w:color w:val="000000"/>
        </w:rPr>
        <w:t>,</w:t>
      </w:r>
      <w:r w:rsidR="00B1608A" w:rsidRPr="00186144">
        <w:rPr>
          <w:rFonts w:cstheme="minorHAnsi"/>
          <w:color w:val="000000"/>
        </w:rPr>
        <w:t xml:space="preserve"> it is each </w:t>
      </w:r>
      <w:r w:rsidR="00584772" w:rsidRPr="00186144">
        <w:rPr>
          <w:rFonts w:cstheme="minorHAnsi"/>
          <w:color w:val="000000"/>
        </w:rPr>
        <w:t>owner</w:t>
      </w:r>
      <w:r w:rsidR="00E859BD" w:rsidRPr="00186144">
        <w:rPr>
          <w:rFonts w:cstheme="minorHAnsi"/>
          <w:color w:val="000000"/>
        </w:rPr>
        <w:t>’</w:t>
      </w:r>
      <w:r w:rsidR="00B1608A" w:rsidRPr="00186144">
        <w:rPr>
          <w:rFonts w:cstheme="minorHAnsi"/>
          <w:color w:val="000000"/>
        </w:rPr>
        <w:t xml:space="preserve">s responsibility to </w:t>
      </w:r>
      <w:r w:rsidR="004E7A09">
        <w:rPr>
          <w:rFonts w:cstheme="minorHAnsi"/>
          <w:color w:val="000000"/>
        </w:rPr>
        <w:t>clean and take care of</w:t>
      </w:r>
      <w:r w:rsidR="00B1608A" w:rsidRPr="00186144">
        <w:rPr>
          <w:rFonts w:cstheme="minorHAnsi"/>
          <w:color w:val="000000"/>
        </w:rPr>
        <w:t xml:space="preserve"> the common areas</w:t>
      </w:r>
      <w:r w:rsidR="00E859BD" w:rsidRPr="00186144">
        <w:rPr>
          <w:rFonts w:cstheme="minorHAnsi"/>
          <w:color w:val="000000"/>
        </w:rPr>
        <w:t xml:space="preserve"> such as</w:t>
      </w:r>
      <w:r w:rsidR="00B1608A" w:rsidRPr="00186144">
        <w:rPr>
          <w:rFonts w:cstheme="minorHAnsi"/>
          <w:color w:val="000000"/>
        </w:rPr>
        <w:t xml:space="preserve"> close, stairs, landing, backcourts, gardens, grounds, etc.</w:t>
      </w:r>
      <w:r w:rsidR="00E859BD" w:rsidRPr="00186144">
        <w:rPr>
          <w:rFonts w:cstheme="minorHAnsi"/>
          <w:color w:val="000000"/>
        </w:rPr>
        <w:t xml:space="preserve">  In its role as property factor </w:t>
      </w:r>
      <w:r w:rsidR="009A649D">
        <w:rPr>
          <w:rFonts w:cstheme="minorHAnsi"/>
          <w:color w:val="000000"/>
        </w:rPr>
        <w:t>t</w:t>
      </w:r>
      <w:r w:rsidR="005A18F3" w:rsidRPr="00186144">
        <w:rPr>
          <w:rFonts w:cstheme="minorHAnsi"/>
          <w:color w:val="000000"/>
        </w:rPr>
        <w:t>he Association</w:t>
      </w:r>
      <w:r w:rsidR="00B1608A" w:rsidRPr="00186144">
        <w:rPr>
          <w:rFonts w:cstheme="minorHAnsi"/>
          <w:color w:val="000000"/>
        </w:rPr>
        <w:t xml:space="preserve"> </w:t>
      </w:r>
      <w:r w:rsidR="00E859BD" w:rsidRPr="00186144">
        <w:rPr>
          <w:rFonts w:cstheme="minorHAnsi"/>
          <w:color w:val="000000"/>
        </w:rPr>
        <w:t>is</w:t>
      </w:r>
      <w:r w:rsidR="00B1608A" w:rsidRPr="00186144">
        <w:rPr>
          <w:rFonts w:cstheme="minorHAnsi"/>
          <w:color w:val="000000"/>
        </w:rPr>
        <w:t xml:space="preserve"> entitled to arrange for th</w:t>
      </w:r>
      <w:r w:rsidR="00AF057D">
        <w:rPr>
          <w:rFonts w:cstheme="minorHAnsi"/>
          <w:color w:val="000000"/>
        </w:rPr>
        <w:t>is</w:t>
      </w:r>
      <w:r w:rsidR="00B1608A" w:rsidRPr="00186144">
        <w:rPr>
          <w:rFonts w:cstheme="minorHAnsi"/>
          <w:color w:val="000000"/>
        </w:rPr>
        <w:t xml:space="preserve"> to be carried out with charges due by the owners. </w:t>
      </w:r>
      <w:r w:rsidR="00555E28" w:rsidRPr="00186144">
        <w:rPr>
          <w:rFonts w:cstheme="minorHAnsi"/>
          <w:color w:val="000000"/>
        </w:rPr>
        <w:t xml:space="preserve"> </w:t>
      </w:r>
    </w:p>
    <w:p w:rsidR="00BD7204" w:rsidRPr="00186144" w:rsidRDefault="00BD7204" w:rsidP="00FB2B6D">
      <w:pPr>
        <w:autoSpaceDE w:val="0"/>
        <w:autoSpaceDN w:val="0"/>
        <w:adjustRightInd w:val="0"/>
        <w:spacing w:after="0" w:line="240" w:lineRule="auto"/>
        <w:ind w:left="567" w:hanging="567"/>
        <w:jc w:val="both"/>
        <w:rPr>
          <w:rFonts w:cstheme="minorHAnsi"/>
          <w:color w:val="000000"/>
        </w:rPr>
      </w:pPr>
    </w:p>
    <w:p w:rsidR="00BD7204" w:rsidRPr="00186144" w:rsidRDefault="00873BD3" w:rsidP="00FB2B6D">
      <w:pPr>
        <w:pStyle w:val="Heading1"/>
        <w:numPr>
          <w:ilvl w:val="0"/>
          <w:numId w:val="0"/>
        </w:numPr>
        <w:spacing w:after="0"/>
        <w:ind w:left="567" w:hanging="567"/>
        <w:rPr>
          <w:rFonts w:asciiTheme="minorHAnsi" w:hAnsiTheme="minorHAnsi" w:cstheme="minorHAnsi"/>
          <w:sz w:val="22"/>
          <w:szCs w:val="22"/>
        </w:rPr>
      </w:pPr>
      <w:r>
        <w:rPr>
          <w:rFonts w:asciiTheme="minorHAnsi" w:hAnsiTheme="minorHAnsi" w:cstheme="minorHAnsi"/>
          <w:sz w:val="22"/>
          <w:szCs w:val="22"/>
        </w:rPr>
        <w:t>8.6</w:t>
      </w:r>
      <w:r w:rsidR="00B66D4C">
        <w:rPr>
          <w:rFonts w:asciiTheme="minorHAnsi" w:hAnsiTheme="minorHAnsi" w:cstheme="minorHAnsi"/>
          <w:sz w:val="22"/>
          <w:szCs w:val="22"/>
        </w:rPr>
        <w:tab/>
      </w:r>
      <w:r w:rsidR="00BD7204" w:rsidRPr="00186144">
        <w:rPr>
          <w:rFonts w:asciiTheme="minorHAnsi" w:hAnsiTheme="minorHAnsi" w:cstheme="minorHAnsi"/>
          <w:sz w:val="22"/>
          <w:szCs w:val="22"/>
        </w:rPr>
        <w:t>The</w:t>
      </w:r>
      <w:r w:rsidR="00AF057D">
        <w:rPr>
          <w:rFonts w:asciiTheme="minorHAnsi" w:hAnsiTheme="minorHAnsi" w:cstheme="minorHAnsi"/>
          <w:sz w:val="22"/>
          <w:szCs w:val="22"/>
        </w:rPr>
        <w:t xml:space="preserve"> Association’s</w:t>
      </w:r>
      <w:r w:rsidR="00BD7204" w:rsidRPr="00186144">
        <w:rPr>
          <w:rFonts w:asciiTheme="minorHAnsi" w:hAnsiTheme="minorHAnsi" w:cstheme="minorHAnsi"/>
          <w:sz w:val="22"/>
          <w:szCs w:val="22"/>
        </w:rPr>
        <w:t xml:space="preserve"> </w:t>
      </w:r>
      <w:r w:rsidR="00BD7204" w:rsidRPr="00E85991">
        <w:rPr>
          <w:rFonts w:asciiTheme="minorHAnsi" w:hAnsiTheme="minorHAnsi" w:cstheme="minorHAnsi"/>
          <w:b/>
          <w:sz w:val="22"/>
          <w:szCs w:val="22"/>
        </w:rPr>
        <w:t>target</w:t>
      </w:r>
      <w:r w:rsidR="00BD7204" w:rsidRPr="00186144">
        <w:rPr>
          <w:rFonts w:asciiTheme="minorHAnsi" w:hAnsiTheme="minorHAnsi" w:cstheme="minorHAnsi"/>
          <w:sz w:val="22"/>
          <w:szCs w:val="22"/>
        </w:rPr>
        <w:t xml:space="preserve"> timescales for</w:t>
      </w:r>
      <w:r w:rsidR="00B66D4C">
        <w:rPr>
          <w:rFonts w:asciiTheme="minorHAnsi" w:hAnsiTheme="minorHAnsi" w:cstheme="minorHAnsi"/>
          <w:sz w:val="22"/>
          <w:szCs w:val="22"/>
        </w:rPr>
        <w:t xml:space="preserve"> </w:t>
      </w:r>
      <w:r w:rsidR="00083F8E">
        <w:rPr>
          <w:rFonts w:asciiTheme="minorHAnsi" w:hAnsiTheme="minorHAnsi" w:cstheme="minorHAnsi"/>
          <w:sz w:val="22"/>
          <w:szCs w:val="22"/>
        </w:rPr>
        <w:t>reactive repairs</w:t>
      </w:r>
      <w:r w:rsidR="00B66D4C">
        <w:rPr>
          <w:rFonts w:asciiTheme="minorHAnsi" w:hAnsiTheme="minorHAnsi" w:cstheme="minorHAnsi"/>
          <w:sz w:val="22"/>
          <w:szCs w:val="22"/>
        </w:rPr>
        <w:t xml:space="preserve"> are as follows:</w:t>
      </w:r>
    </w:p>
    <w:p w:rsidR="00BD7204" w:rsidRPr="000D554B" w:rsidRDefault="00BD7204">
      <w:pPr>
        <w:numPr>
          <w:ilvl w:val="0"/>
          <w:numId w:val="12"/>
        </w:numPr>
        <w:spacing w:after="0" w:line="240" w:lineRule="auto"/>
        <w:jc w:val="both"/>
        <w:rPr>
          <w:rFonts w:cstheme="minorHAnsi"/>
          <w:b/>
        </w:rPr>
      </w:pPr>
      <w:r w:rsidRPr="00186144">
        <w:rPr>
          <w:rFonts w:cstheme="minorHAnsi"/>
          <w:b/>
        </w:rPr>
        <w:t>Emergencies</w:t>
      </w:r>
      <w:r w:rsidRPr="00186144">
        <w:rPr>
          <w:rFonts w:cstheme="minorHAnsi"/>
        </w:rPr>
        <w:t xml:space="preserve"> </w:t>
      </w:r>
      <w:r w:rsidRPr="00186144">
        <w:rPr>
          <w:rFonts w:cstheme="minorHAnsi"/>
        </w:rPr>
        <w:tab/>
      </w:r>
      <w:r w:rsidRPr="000D554B">
        <w:rPr>
          <w:rFonts w:cstheme="minorHAnsi"/>
          <w:b/>
        </w:rPr>
        <w:tab/>
      </w:r>
      <w:r w:rsidR="005270D4">
        <w:rPr>
          <w:rFonts w:cstheme="minorHAnsi"/>
        </w:rPr>
        <w:t>- To be made safe within 3</w:t>
      </w:r>
      <w:r w:rsidRPr="000D554B">
        <w:rPr>
          <w:rFonts w:cstheme="minorHAnsi"/>
        </w:rPr>
        <w:t xml:space="preserve"> hours</w:t>
      </w:r>
    </w:p>
    <w:p w:rsidR="00BD7204" w:rsidRPr="000D554B" w:rsidRDefault="00BD7204">
      <w:pPr>
        <w:numPr>
          <w:ilvl w:val="0"/>
          <w:numId w:val="12"/>
        </w:numPr>
        <w:spacing w:after="0" w:line="240" w:lineRule="auto"/>
        <w:jc w:val="both"/>
        <w:rPr>
          <w:rFonts w:cstheme="minorHAnsi"/>
          <w:b/>
        </w:rPr>
      </w:pPr>
      <w:r w:rsidRPr="000D554B">
        <w:rPr>
          <w:rFonts w:cstheme="minorHAnsi"/>
          <w:b/>
        </w:rPr>
        <w:t xml:space="preserve">Urgent </w:t>
      </w:r>
      <w:r w:rsidRPr="000D554B">
        <w:rPr>
          <w:rFonts w:cstheme="minorHAnsi"/>
          <w:b/>
        </w:rPr>
        <w:tab/>
      </w:r>
      <w:r w:rsidRPr="000D554B">
        <w:rPr>
          <w:rFonts w:cstheme="minorHAnsi"/>
          <w:b/>
        </w:rPr>
        <w:tab/>
        <w:t xml:space="preserve">- </w:t>
      </w:r>
      <w:r w:rsidRPr="000D554B">
        <w:rPr>
          <w:rFonts w:cstheme="minorHAnsi"/>
        </w:rPr>
        <w:t xml:space="preserve">Carried out </w:t>
      </w:r>
      <w:r w:rsidR="005270D4">
        <w:rPr>
          <w:rFonts w:cstheme="minorHAnsi"/>
        </w:rPr>
        <w:t>by the end of first working day following notification</w:t>
      </w:r>
    </w:p>
    <w:p w:rsidR="00BD7204" w:rsidRDefault="00BD7204">
      <w:pPr>
        <w:numPr>
          <w:ilvl w:val="0"/>
          <w:numId w:val="12"/>
        </w:numPr>
        <w:spacing w:after="0" w:line="240" w:lineRule="auto"/>
        <w:jc w:val="both"/>
        <w:rPr>
          <w:rFonts w:cstheme="minorHAnsi"/>
          <w:b/>
        </w:rPr>
      </w:pPr>
      <w:r w:rsidRPr="000D554B">
        <w:rPr>
          <w:rFonts w:cstheme="minorHAnsi"/>
          <w:b/>
        </w:rPr>
        <w:t xml:space="preserve">Routine </w:t>
      </w:r>
      <w:r w:rsidRPr="000D554B">
        <w:rPr>
          <w:rFonts w:cstheme="minorHAnsi"/>
          <w:b/>
        </w:rPr>
        <w:tab/>
      </w:r>
      <w:r w:rsidRPr="000D554B">
        <w:rPr>
          <w:rFonts w:cstheme="minorHAnsi"/>
          <w:b/>
        </w:rPr>
        <w:tab/>
        <w:t xml:space="preserve">- </w:t>
      </w:r>
      <w:r w:rsidR="005270D4">
        <w:rPr>
          <w:rFonts w:cstheme="minorHAnsi"/>
        </w:rPr>
        <w:t>Carried out within ten</w:t>
      </w:r>
      <w:r w:rsidRPr="000D554B">
        <w:rPr>
          <w:rFonts w:cstheme="minorHAnsi"/>
        </w:rPr>
        <w:t xml:space="preserve"> working days</w:t>
      </w:r>
      <w:r w:rsidRPr="000D554B">
        <w:rPr>
          <w:rFonts w:cstheme="minorHAnsi"/>
          <w:b/>
        </w:rPr>
        <w:t xml:space="preserve"> </w:t>
      </w:r>
    </w:p>
    <w:p w:rsidR="000D554B" w:rsidRPr="000D554B" w:rsidRDefault="000D554B">
      <w:pPr>
        <w:spacing w:after="0" w:line="240" w:lineRule="auto"/>
        <w:ind w:left="720"/>
        <w:jc w:val="both"/>
        <w:rPr>
          <w:rFonts w:cstheme="minorHAnsi"/>
          <w:b/>
        </w:rPr>
      </w:pPr>
    </w:p>
    <w:p w:rsidR="00873BD3" w:rsidRPr="00873BD3" w:rsidRDefault="006D3F8B" w:rsidP="00FB2B6D">
      <w:pPr>
        <w:pStyle w:val="ListParagraph"/>
        <w:numPr>
          <w:ilvl w:val="1"/>
          <w:numId w:val="23"/>
        </w:numPr>
        <w:autoSpaceDE w:val="0"/>
        <w:autoSpaceDN w:val="0"/>
        <w:adjustRightInd w:val="0"/>
        <w:spacing w:after="0" w:line="240" w:lineRule="auto"/>
        <w:ind w:left="567" w:hanging="567"/>
        <w:jc w:val="both"/>
        <w:rPr>
          <w:rFonts w:cstheme="minorHAnsi"/>
          <w:color w:val="000000"/>
        </w:rPr>
      </w:pPr>
      <w:r w:rsidRPr="00873BD3">
        <w:rPr>
          <w:rFonts w:cstheme="minorHAnsi"/>
        </w:rPr>
        <w:t>Repairs will sometimes take longer (for example, if the contractor has to order spare parts</w:t>
      </w:r>
      <w:r w:rsidR="00E748E0" w:rsidRPr="00873BD3">
        <w:rPr>
          <w:rFonts w:cstheme="minorHAnsi"/>
        </w:rPr>
        <w:t xml:space="preserve"> or if there is difficulty getting access to the common parts as access is only possible through a flat</w:t>
      </w:r>
      <w:r w:rsidRPr="00873BD3">
        <w:rPr>
          <w:rFonts w:cstheme="minorHAnsi"/>
        </w:rPr>
        <w:t>). If you are concerned about how long a repair is taking, or if a repair is not carried out to your satisfaction please contact the Association.</w:t>
      </w:r>
    </w:p>
    <w:p w:rsidR="00873BD3" w:rsidRPr="00873BD3" w:rsidRDefault="00873BD3" w:rsidP="00FB2B6D">
      <w:pPr>
        <w:pStyle w:val="ListParagraph"/>
        <w:autoSpaceDE w:val="0"/>
        <w:autoSpaceDN w:val="0"/>
        <w:adjustRightInd w:val="0"/>
        <w:spacing w:after="0" w:line="240" w:lineRule="auto"/>
        <w:ind w:left="360"/>
        <w:jc w:val="both"/>
        <w:rPr>
          <w:rFonts w:cstheme="minorHAnsi"/>
          <w:color w:val="000000"/>
        </w:rPr>
      </w:pPr>
    </w:p>
    <w:p w:rsidR="006D3F8B" w:rsidRPr="00873BD3" w:rsidRDefault="006D3F8B" w:rsidP="00FB2B6D">
      <w:pPr>
        <w:pStyle w:val="ListParagraph"/>
        <w:numPr>
          <w:ilvl w:val="1"/>
          <w:numId w:val="23"/>
        </w:numPr>
        <w:autoSpaceDE w:val="0"/>
        <w:autoSpaceDN w:val="0"/>
        <w:adjustRightInd w:val="0"/>
        <w:spacing w:after="0" w:line="240" w:lineRule="auto"/>
        <w:ind w:left="567" w:hanging="567"/>
        <w:jc w:val="both"/>
        <w:rPr>
          <w:rFonts w:cstheme="minorHAnsi"/>
          <w:color w:val="000000"/>
        </w:rPr>
      </w:pPr>
      <w:r w:rsidRPr="00873BD3">
        <w:rPr>
          <w:rFonts w:cstheme="minorHAnsi"/>
          <w:color w:val="000000"/>
        </w:rPr>
        <w:t xml:space="preserve">Emergency repair </w:t>
      </w:r>
      <w:r w:rsidR="00294DA4" w:rsidRPr="00873BD3">
        <w:rPr>
          <w:rFonts w:cstheme="minorHAnsi"/>
          <w:color w:val="000000"/>
        </w:rPr>
        <w:t xml:space="preserve"> </w:t>
      </w:r>
    </w:p>
    <w:p w:rsidR="00E748E0" w:rsidRDefault="00E748E0" w:rsidP="00FB2B6D">
      <w:pPr>
        <w:spacing w:after="0"/>
        <w:ind w:firstLine="567"/>
        <w:jc w:val="both"/>
        <w:rPr>
          <w:rFonts w:cs="Arial"/>
        </w:rPr>
      </w:pPr>
      <w:r w:rsidRPr="00E748E0">
        <w:rPr>
          <w:rFonts w:cs="Arial"/>
        </w:rPr>
        <w:t xml:space="preserve">A repair is only an Emergency if it </w:t>
      </w:r>
      <w:r>
        <w:rPr>
          <w:rFonts w:cs="Arial"/>
        </w:rPr>
        <w:t>is causing, or likely to cause:</w:t>
      </w:r>
    </w:p>
    <w:p w:rsidR="00E748E0" w:rsidRPr="00E748E0" w:rsidRDefault="00E748E0" w:rsidP="00FB2B6D">
      <w:pPr>
        <w:pStyle w:val="ListParagraph"/>
        <w:numPr>
          <w:ilvl w:val="0"/>
          <w:numId w:val="21"/>
        </w:numPr>
        <w:tabs>
          <w:tab w:val="clear" w:pos="1080"/>
          <w:tab w:val="num" w:pos="993"/>
        </w:tabs>
        <w:spacing w:after="0"/>
        <w:ind w:left="993" w:hanging="426"/>
        <w:jc w:val="both"/>
        <w:rPr>
          <w:rFonts w:cs="Arial"/>
        </w:rPr>
      </w:pPr>
      <w:r w:rsidRPr="00E748E0">
        <w:rPr>
          <w:rFonts w:cs="Arial"/>
        </w:rPr>
        <w:t>A danger to health;</w:t>
      </w:r>
    </w:p>
    <w:p w:rsidR="00E748E0" w:rsidRPr="00E748E0" w:rsidRDefault="00E748E0" w:rsidP="00FB2B6D">
      <w:pPr>
        <w:numPr>
          <w:ilvl w:val="0"/>
          <w:numId w:val="21"/>
        </w:numPr>
        <w:tabs>
          <w:tab w:val="clear" w:pos="1080"/>
          <w:tab w:val="num" w:pos="993"/>
        </w:tabs>
        <w:spacing w:after="0" w:line="240" w:lineRule="auto"/>
        <w:ind w:left="993" w:hanging="426"/>
        <w:jc w:val="both"/>
        <w:rPr>
          <w:rFonts w:cs="Arial"/>
        </w:rPr>
      </w:pPr>
      <w:r w:rsidRPr="00E748E0">
        <w:rPr>
          <w:rFonts w:cs="Arial"/>
        </w:rPr>
        <w:t>A risk to the safety of residents or others</w:t>
      </w:r>
      <w:r>
        <w:rPr>
          <w:rFonts w:cs="Arial"/>
        </w:rPr>
        <w:t>;</w:t>
      </w:r>
    </w:p>
    <w:p w:rsidR="00E748E0" w:rsidRPr="00E748E0" w:rsidRDefault="00E748E0" w:rsidP="00FB2B6D">
      <w:pPr>
        <w:numPr>
          <w:ilvl w:val="0"/>
          <w:numId w:val="21"/>
        </w:numPr>
        <w:tabs>
          <w:tab w:val="clear" w:pos="1080"/>
          <w:tab w:val="num" w:pos="993"/>
        </w:tabs>
        <w:spacing w:after="0" w:line="240" w:lineRule="auto"/>
        <w:ind w:left="993" w:hanging="426"/>
        <w:jc w:val="both"/>
        <w:rPr>
          <w:rFonts w:cs="Arial"/>
        </w:rPr>
      </w:pPr>
      <w:r w:rsidRPr="00E748E0">
        <w:rPr>
          <w:rFonts w:cs="Arial"/>
        </w:rPr>
        <w:t>A risk of serious loss or da</w:t>
      </w:r>
      <w:r>
        <w:rPr>
          <w:rFonts w:cs="Arial"/>
        </w:rPr>
        <w:t>mage to the occupier’s property;</w:t>
      </w:r>
    </w:p>
    <w:p w:rsidR="00E748E0" w:rsidRPr="00E748E0" w:rsidRDefault="00E748E0" w:rsidP="00FB2B6D">
      <w:pPr>
        <w:numPr>
          <w:ilvl w:val="0"/>
          <w:numId w:val="21"/>
        </w:numPr>
        <w:tabs>
          <w:tab w:val="clear" w:pos="1080"/>
          <w:tab w:val="num" w:pos="993"/>
        </w:tabs>
        <w:spacing w:after="0" w:line="240" w:lineRule="auto"/>
        <w:ind w:left="993" w:hanging="426"/>
        <w:jc w:val="both"/>
        <w:rPr>
          <w:rFonts w:cs="Arial"/>
          <w:b/>
        </w:rPr>
      </w:pPr>
      <w:r w:rsidRPr="00E748E0">
        <w:rPr>
          <w:rFonts w:cs="Arial"/>
        </w:rPr>
        <w:t>S</w:t>
      </w:r>
      <w:r>
        <w:rPr>
          <w:rFonts w:cs="Arial"/>
        </w:rPr>
        <w:t>erious damage to the building.</w:t>
      </w:r>
    </w:p>
    <w:p w:rsidR="00E748E0" w:rsidRPr="00E748E0" w:rsidRDefault="00E748E0" w:rsidP="00FB2B6D">
      <w:pPr>
        <w:spacing w:after="0" w:line="240" w:lineRule="auto"/>
        <w:ind w:left="1080"/>
        <w:jc w:val="both"/>
        <w:rPr>
          <w:rFonts w:cs="Arial"/>
          <w:b/>
        </w:rPr>
      </w:pPr>
    </w:p>
    <w:p w:rsidR="006D3F8B" w:rsidRPr="00186144" w:rsidRDefault="006D3F8B" w:rsidP="00FB2B6D">
      <w:pPr>
        <w:autoSpaceDE w:val="0"/>
        <w:autoSpaceDN w:val="0"/>
        <w:adjustRightInd w:val="0"/>
        <w:spacing w:after="0" w:line="240" w:lineRule="auto"/>
        <w:ind w:left="567"/>
        <w:jc w:val="both"/>
        <w:rPr>
          <w:rFonts w:cstheme="minorHAnsi"/>
        </w:rPr>
      </w:pPr>
      <w:r w:rsidRPr="00186144">
        <w:rPr>
          <w:rFonts w:cstheme="minorHAnsi"/>
        </w:rPr>
        <w:t xml:space="preserve">Some examples of </w:t>
      </w:r>
      <w:r w:rsidR="005537EA" w:rsidRPr="00186144">
        <w:rPr>
          <w:rFonts w:cstheme="minorHAnsi"/>
        </w:rPr>
        <w:t>E</w:t>
      </w:r>
      <w:r w:rsidR="005537EA">
        <w:rPr>
          <w:rFonts w:cstheme="minorHAnsi"/>
        </w:rPr>
        <w:t>mergency</w:t>
      </w:r>
      <w:r w:rsidR="005537EA" w:rsidRPr="00186144">
        <w:rPr>
          <w:rFonts w:cstheme="minorHAnsi"/>
        </w:rPr>
        <w:t xml:space="preserve"> </w:t>
      </w:r>
      <w:r w:rsidRPr="00186144">
        <w:rPr>
          <w:rFonts w:cstheme="minorHAnsi"/>
        </w:rPr>
        <w:t xml:space="preserve">repairs </w:t>
      </w:r>
      <w:r w:rsidR="000D554B" w:rsidRPr="00186144">
        <w:rPr>
          <w:rFonts w:cstheme="minorHAnsi"/>
          <w:color w:val="000000"/>
        </w:rPr>
        <w:t>would be</w:t>
      </w:r>
      <w:r w:rsidRPr="00186144">
        <w:rPr>
          <w:rFonts w:cstheme="minorHAnsi"/>
        </w:rPr>
        <w:t>:</w:t>
      </w:r>
    </w:p>
    <w:p w:rsidR="009A649D" w:rsidRDefault="009A649D" w:rsidP="00FB2B6D">
      <w:pPr>
        <w:pStyle w:val="ListParagraph"/>
        <w:numPr>
          <w:ilvl w:val="0"/>
          <w:numId w:val="12"/>
        </w:numPr>
        <w:autoSpaceDE w:val="0"/>
        <w:autoSpaceDN w:val="0"/>
        <w:adjustRightInd w:val="0"/>
        <w:spacing w:after="0" w:line="240" w:lineRule="auto"/>
        <w:jc w:val="both"/>
        <w:rPr>
          <w:rFonts w:cstheme="minorHAnsi"/>
        </w:rPr>
      </w:pPr>
      <w:r>
        <w:rPr>
          <w:rFonts w:cstheme="minorHAnsi"/>
        </w:rPr>
        <w:t>Flooding / b</w:t>
      </w:r>
      <w:r w:rsidR="006D3F8B" w:rsidRPr="009A649D">
        <w:rPr>
          <w:rFonts w:cstheme="minorHAnsi"/>
        </w:rPr>
        <w:t xml:space="preserve">urst water </w:t>
      </w:r>
      <w:r w:rsidR="00E748E0">
        <w:rPr>
          <w:rFonts w:cstheme="minorHAnsi"/>
        </w:rPr>
        <w:t>pipe</w:t>
      </w:r>
      <w:r w:rsidR="00E85991">
        <w:rPr>
          <w:rFonts w:cstheme="minorHAnsi"/>
        </w:rPr>
        <w:t>;</w:t>
      </w:r>
    </w:p>
    <w:p w:rsidR="009A649D" w:rsidRDefault="006D3F8B" w:rsidP="00FB2B6D">
      <w:pPr>
        <w:pStyle w:val="ListParagraph"/>
        <w:numPr>
          <w:ilvl w:val="0"/>
          <w:numId w:val="12"/>
        </w:numPr>
        <w:autoSpaceDE w:val="0"/>
        <w:autoSpaceDN w:val="0"/>
        <w:adjustRightInd w:val="0"/>
        <w:spacing w:after="0" w:line="240" w:lineRule="auto"/>
        <w:jc w:val="both"/>
        <w:rPr>
          <w:rFonts w:cstheme="minorHAnsi"/>
        </w:rPr>
      </w:pPr>
      <w:r w:rsidRPr="009A649D">
        <w:rPr>
          <w:rFonts w:cstheme="minorHAnsi"/>
        </w:rPr>
        <w:t>Blocked main drains or soil pipe</w:t>
      </w:r>
      <w:r w:rsidR="00E85991">
        <w:rPr>
          <w:rFonts w:cstheme="minorHAnsi"/>
        </w:rPr>
        <w:t>;</w:t>
      </w:r>
    </w:p>
    <w:p w:rsidR="006D3F8B" w:rsidRDefault="006D3F8B" w:rsidP="00FB2B6D">
      <w:pPr>
        <w:pStyle w:val="ListParagraph"/>
        <w:numPr>
          <w:ilvl w:val="0"/>
          <w:numId w:val="12"/>
        </w:numPr>
        <w:autoSpaceDE w:val="0"/>
        <w:autoSpaceDN w:val="0"/>
        <w:adjustRightInd w:val="0"/>
        <w:spacing w:after="0" w:line="240" w:lineRule="auto"/>
        <w:jc w:val="both"/>
        <w:rPr>
          <w:rFonts w:cstheme="minorHAnsi"/>
        </w:rPr>
      </w:pPr>
      <w:r w:rsidRPr="009A649D">
        <w:rPr>
          <w:rFonts w:cstheme="minorHAnsi"/>
        </w:rPr>
        <w:lastRenderedPageBreak/>
        <w:t>Severe fire or storm damage</w:t>
      </w:r>
      <w:r w:rsidR="00E85991">
        <w:rPr>
          <w:rFonts w:cstheme="minorHAnsi"/>
        </w:rPr>
        <w:t>.</w:t>
      </w:r>
      <w:r w:rsidR="00E748E0">
        <w:rPr>
          <w:rFonts w:cstheme="minorHAnsi"/>
        </w:rPr>
        <w:t xml:space="preserve"> (although it can often be impossible to access a roof in storm or heavy rain conditions and it may be that nothing can be done until the storm/ heavy rain subsides)</w:t>
      </w:r>
    </w:p>
    <w:p w:rsidR="00E748E0" w:rsidRDefault="00E748E0" w:rsidP="00FB2B6D">
      <w:pPr>
        <w:pStyle w:val="ListParagraph"/>
        <w:autoSpaceDE w:val="0"/>
        <w:autoSpaceDN w:val="0"/>
        <w:adjustRightInd w:val="0"/>
        <w:spacing w:after="0" w:line="240" w:lineRule="auto"/>
        <w:ind w:left="927"/>
        <w:jc w:val="both"/>
        <w:rPr>
          <w:rFonts w:cstheme="minorHAnsi"/>
        </w:rPr>
      </w:pPr>
    </w:p>
    <w:p w:rsidR="00E748E0" w:rsidRPr="00E748E0" w:rsidRDefault="00E748E0" w:rsidP="00FB2B6D">
      <w:pPr>
        <w:autoSpaceDE w:val="0"/>
        <w:autoSpaceDN w:val="0"/>
        <w:adjustRightInd w:val="0"/>
        <w:spacing w:after="0" w:line="240" w:lineRule="auto"/>
        <w:ind w:left="567"/>
        <w:jc w:val="both"/>
        <w:rPr>
          <w:rFonts w:cstheme="minorHAnsi"/>
        </w:rPr>
      </w:pPr>
      <w:r>
        <w:rPr>
          <w:rFonts w:cstheme="minorHAnsi"/>
        </w:rPr>
        <w:t>Please note that the Association will only deal with emergencies (or any) repairs associated with the common property. The Association cannot therefore assist with repairs to your solely owned property – which is your front door and anything in your flat, including pipework, drains (until they meet the common drain), ceilings, walls, flooring, wi</w:t>
      </w:r>
      <w:r w:rsidR="00EC128C">
        <w:rPr>
          <w:rFonts w:cstheme="minorHAnsi"/>
        </w:rPr>
        <w:t>ndows, etc. If you call out the</w:t>
      </w:r>
      <w:r>
        <w:rPr>
          <w:rFonts w:cstheme="minorHAnsi"/>
        </w:rPr>
        <w:t xml:space="preserve"> Association’s emergency contractor for a non-common element you will be liable for the full cost of the call out (approx. £130)</w:t>
      </w:r>
    </w:p>
    <w:p w:rsidR="009A649D" w:rsidRDefault="009A649D" w:rsidP="00FB2B6D">
      <w:pPr>
        <w:autoSpaceDE w:val="0"/>
        <w:autoSpaceDN w:val="0"/>
        <w:adjustRightInd w:val="0"/>
        <w:spacing w:after="0" w:line="240" w:lineRule="auto"/>
        <w:jc w:val="both"/>
        <w:rPr>
          <w:rFonts w:cstheme="minorHAnsi"/>
          <w:b/>
          <w:color w:val="000000"/>
        </w:rPr>
      </w:pPr>
    </w:p>
    <w:p w:rsidR="006D3F8B" w:rsidRPr="009A649D" w:rsidRDefault="00873BD3" w:rsidP="00FB2B6D">
      <w:pPr>
        <w:autoSpaceDE w:val="0"/>
        <w:autoSpaceDN w:val="0"/>
        <w:adjustRightInd w:val="0"/>
        <w:spacing w:after="0" w:line="240" w:lineRule="auto"/>
        <w:ind w:left="567" w:hanging="567"/>
        <w:jc w:val="both"/>
        <w:rPr>
          <w:rFonts w:cstheme="minorHAnsi"/>
          <w:color w:val="000000"/>
        </w:rPr>
      </w:pPr>
      <w:r>
        <w:rPr>
          <w:rFonts w:cstheme="minorHAnsi"/>
          <w:color w:val="000000"/>
        </w:rPr>
        <w:t>8.9</w:t>
      </w:r>
      <w:r w:rsidR="009A649D" w:rsidRPr="009A649D">
        <w:rPr>
          <w:rFonts w:cstheme="minorHAnsi"/>
          <w:color w:val="000000"/>
        </w:rPr>
        <w:tab/>
      </w:r>
      <w:r w:rsidR="006D3F8B" w:rsidRPr="009A649D">
        <w:rPr>
          <w:rFonts w:cstheme="minorHAnsi"/>
          <w:color w:val="000000"/>
        </w:rPr>
        <w:t xml:space="preserve">Urgent repair </w:t>
      </w:r>
    </w:p>
    <w:p w:rsidR="00EC128C" w:rsidRPr="00EC128C" w:rsidRDefault="00EC128C" w:rsidP="00FB2B6D">
      <w:pPr>
        <w:pStyle w:val="NormalWeb"/>
        <w:spacing w:before="0" w:beforeAutospacing="0" w:after="0" w:afterAutospacing="0"/>
        <w:ind w:left="567"/>
        <w:jc w:val="both"/>
        <w:rPr>
          <w:rFonts w:asciiTheme="minorHAnsi" w:hAnsiTheme="minorHAnsi" w:cs="Arial"/>
          <w:sz w:val="22"/>
          <w:szCs w:val="22"/>
        </w:rPr>
      </w:pPr>
      <w:r w:rsidRPr="00EC128C">
        <w:rPr>
          <w:rFonts w:asciiTheme="minorHAnsi" w:hAnsiTheme="minorHAnsi" w:cs="Arial"/>
          <w:sz w:val="22"/>
          <w:szCs w:val="22"/>
        </w:rPr>
        <w:t>Urgent repairs are those that will seriously affect the comfort or convenience of the occupier.</w:t>
      </w:r>
    </w:p>
    <w:p w:rsidR="00EC128C" w:rsidRPr="00EC128C" w:rsidRDefault="00EC128C" w:rsidP="00FB2B6D">
      <w:pPr>
        <w:spacing w:after="0" w:line="240" w:lineRule="auto"/>
        <w:ind w:left="567"/>
        <w:jc w:val="both"/>
        <w:rPr>
          <w:rFonts w:eastAsia="Times New Roman" w:cs="Arial"/>
          <w:lang w:eastAsia="en-GB"/>
        </w:rPr>
      </w:pPr>
      <w:r w:rsidRPr="00EC128C">
        <w:rPr>
          <w:rFonts w:eastAsia="Times New Roman" w:cs="Arial"/>
          <w:lang w:eastAsia="en-GB"/>
        </w:rPr>
        <w:t>This category will be applied to situations involving the removal of a health hazard or hazard to safety or other repairs which cannot be left to be carried out as routine.</w:t>
      </w:r>
      <w:r w:rsidR="003000D1">
        <w:rPr>
          <w:rFonts w:eastAsia="Times New Roman" w:cs="Arial"/>
          <w:lang w:eastAsia="en-GB"/>
        </w:rPr>
        <w:t xml:space="preserve"> </w:t>
      </w:r>
      <w:r w:rsidRPr="00EC128C">
        <w:rPr>
          <w:rFonts w:eastAsia="Times New Roman" w:cs="Arial"/>
          <w:lang w:eastAsia="en-GB"/>
        </w:rPr>
        <w:t>Most urgent repairs relate to individual properties which owners are responsible for carrying out themselves.  (e.g. loss of power, blocked sinks, heating failure, broken glass, insecure front door). Common urgent repairs are therefore few and far between, but could include roof leaks, dangerous glazing in a close or a dangerous trip hazard in a close</w:t>
      </w:r>
    </w:p>
    <w:p w:rsidR="006D3F8B" w:rsidRPr="00186144" w:rsidRDefault="006D3F8B" w:rsidP="00FB2B6D">
      <w:pPr>
        <w:autoSpaceDE w:val="0"/>
        <w:autoSpaceDN w:val="0"/>
        <w:adjustRightInd w:val="0"/>
        <w:spacing w:after="0" w:line="240" w:lineRule="auto"/>
        <w:jc w:val="both"/>
        <w:rPr>
          <w:rFonts w:cstheme="minorHAnsi"/>
          <w:color w:val="000000"/>
        </w:rPr>
      </w:pPr>
    </w:p>
    <w:p w:rsidR="006D3F8B" w:rsidRPr="009A649D" w:rsidRDefault="006D3F8B" w:rsidP="00FB2B6D">
      <w:pPr>
        <w:pStyle w:val="ListParagraph"/>
        <w:numPr>
          <w:ilvl w:val="1"/>
          <w:numId w:val="24"/>
        </w:numPr>
        <w:autoSpaceDE w:val="0"/>
        <w:autoSpaceDN w:val="0"/>
        <w:adjustRightInd w:val="0"/>
        <w:spacing w:after="0" w:line="240" w:lineRule="auto"/>
        <w:ind w:left="567" w:hanging="567"/>
        <w:jc w:val="both"/>
        <w:rPr>
          <w:rFonts w:cstheme="minorHAnsi"/>
          <w:color w:val="000000"/>
        </w:rPr>
      </w:pPr>
      <w:r w:rsidRPr="009A649D">
        <w:rPr>
          <w:rFonts w:cstheme="minorHAnsi"/>
          <w:color w:val="000000"/>
        </w:rPr>
        <w:t xml:space="preserve">Routine repair </w:t>
      </w:r>
    </w:p>
    <w:p w:rsidR="003000D1" w:rsidRDefault="006D3F8B" w:rsidP="00FB2B6D">
      <w:pPr>
        <w:autoSpaceDE w:val="0"/>
        <w:autoSpaceDN w:val="0"/>
        <w:adjustRightInd w:val="0"/>
        <w:spacing w:after="0" w:line="240" w:lineRule="auto"/>
        <w:ind w:left="567"/>
        <w:jc w:val="both"/>
        <w:rPr>
          <w:rFonts w:cstheme="minorHAnsi"/>
        </w:rPr>
      </w:pPr>
      <w:r w:rsidRPr="009A649D">
        <w:rPr>
          <w:rFonts w:cstheme="minorHAnsi"/>
        </w:rPr>
        <w:t>Routine repairs are those where the defects can be reasonably deferred without serious discomfort or inconvenience to owner</w:t>
      </w:r>
      <w:r w:rsidR="004F34E2">
        <w:rPr>
          <w:rFonts w:cstheme="minorHAnsi"/>
        </w:rPr>
        <w:t>s</w:t>
      </w:r>
      <w:r w:rsidRPr="009A649D">
        <w:rPr>
          <w:rFonts w:cstheme="minorHAnsi"/>
        </w:rPr>
        <w:t>, tenants or a third party</w:t>
      </w:r>
      <w:r w:rsidR="003000D1">
        <w:rPr>
          <w:rFonts w:cstheme="minorHAnsi"/>
        </w:rPr>
        <w:t>.</w:t>
      </w:r>
      <w:r w:rsidRPr="009A649D">
        <w:rPr>
          <w:rFonts w:cstheme="minorHAnsi"/>
        </w:rPr>
        <w:t xml:space="preserve">  </w:t>
      </w:r>
    </w:p>
    <w:p w:rsidR="003000D1" w:rsidRDefault="003000D1" w:rsidP="00FB2B6D">
      <w:pPr>
        <w:autoSpaceDE w:val="0"/>
        <w:autoSpaceDN w:val="0"/>
        <w:adjustRightInd w:val="0"/>
        <w:spacing w:after="0" w:line="240" w:lineRule="auto"/>
        <w:ind w:left="567"/>
        <w:jc w:val="both"/>
        <w:rPr>
          <w:rFonts w:cstheme="minorHAnsi"/>
        </w:rPr>
      </w:pPr>
    </w:p>
    <w:p w:rsidR="006D3F8B" w:rsidRPr="009A649D" w:rsidRDefault="006D3F8B" w:rsidP="00FB2B6D">
      <w:pPr>
        <w:autoSpaceDE w:val="0"/>
        <w:autoSpaceDN w:val="0"/>
        <w:adjustRightInd w:val="0"/>
        <w:spacing w:after="0" w:line="240" w:lineRule="auto"/>
        <w:ind w:left="567"/>
        <w:jc w:val="both"/>
        <w:rPr>
          <w:rFonts w:cstheme="minorHAnsi"/>
        </w:rPr>
      </w:pPr>
      <w:r w:rsidRPr="009A649D">
        <w:rPr>
          <w:rFonts w:cstheme="minorHAnsi"/>
        </w:rPr>
        <w:t>Some examples of ROUTINE repairs would be:</w:t>
      </w:r>
    </w:p>
    <w:p w:rsidR="009A649D" w:rsidRDefault="006D3F8B" w:rsidP="00FB2B6D">
      <w:pPr>
        <w:pStyle w:val="ListParagraph"/>
        <w:numPr>
          <w:ilvl w:val="0"/>
          <w:numId w:val="4"/>
        </w:numPr>
        <w:autoSpaceDE w:val="0"/>
        <w:autoSpaceDN w:val="0"/>
        <w:adjustRightInd w:val="0"/>
        <w:spacing w:after="0" w:line="240" w:lineRule="auto"/>
        <w:jc w:val="both"/>
        <w:rPr>
          <w:rFonts w:cstheme="minorHAnsi"/>
        </w:rPr>
      </w:pPr>
      <w:r w:rsidRPr="00186144">
        <w:rPr>
          <w:rFonts w:cstheme="minorHAnsi"/>
        </w:rPr>
        <w:t>Repairs to external walls, fences or paths</w:t>
      </w:r>
      <w:r w:rsidR="004F34E2">
        <w:rPr>
          <w:rFonts w:cstheme="minorHAnsi"/>
        </w:rPr>
        <w:t>;</w:t>
      </w:r>
    </w:p>
    <w:p w:rsidR="003000D1" w:rsidRDefault="003000D1" w:rsidP="00FB2B6D">
      <w:pPr>
        <w:pStyle w:val="ListParagraph"/>
        <w:numPr>
          <w:ilvl w:val="0"/>
          <w:numId w:val="4"/>
        </w:numPr>
        <w:autoSpaceDE w:val="0"/>
        <w:autoSpaceDN w:val="0"/>
        <w:adjustRightInd w:val="0"/>
        <w:spacing w:after="0" w:line="240" w:lineRule="auto"/>
        <w:jc w:val="both"/>
        <w:rPr>
          <w:rFonts w:cstheme="minorHAnsi"/>
        </w:rPr>
      </w:pPr>
      <w:r>
        <w:rPr>
          <w:rFonts w:cstheme="minorHAnsi"/>
        </w:rPr>
        <w:t>Repairs to close and door entry;</w:t>
      </w:r>
    </w:p>
    <w:p w:rsidR="003000D1" w:rsidRDefault="003000D1" w:rsidP="00FB2B6D">
      <w:pPr>
        <w:pStyle w:val="ListParagraph"/>
        <w:numPr>
          <w:ilvl w:val="0"/>
          <w:numId w:val="4"/>
        </w:numPr>
        <w:autoSpaceDE w:val="0"/>
        <w:autoSpaceDN w:val="0"/>
        <w:adjustRightInd w:val="0"/>
        <w:spacing w:after="0" w:line="240" w:lineRule="auto"/>
        <w:jc w:val="both"/>
        <w:rPr>
          <w:rFonts w:cstheme="minorHAnsi"/>
        </w:rPr>
      </w:pPr>
      <w:r>
        <w:rPr>
          <w:rFonts w:cstheme="minorHAnsi"/>
        </w:rPr>
        <w:t>Repairs to communal TV system;</w:t>
      </w:r>
    </w:p>
    <w:p w:rsidR="009A649D" w:rsidRDefault="006D3F8B" w:rsidP="00FB2B6D">
      <w:pPr>
        <w:pStyle w:val="ListParagraph"/>
        <w:numPr>
          <w:ilvl w:val="0"/>
          <w:numId w:val="4"/>
        </w:numPr>
        <w:autoSpaceDE w:val="0"/>
        <w:autoSpaceDN w:val="0"/>
        <w:adjustRightInd w:val="0"/>
        <w:spacing w:after="0" w:line="240" w:lineRule="auto"/>
        <w:jc w:val="both"/>
        <w:rPr>
          <w:rFonts w:cstheme="minorHAnsi"/>
        </w:rPr>
      </w:pPr>
      <w:r w:rsidRPr="009A649D">
        <w:rPr>
          <w:rFonts w:cstheme="minorHAnsi"/>
        </w:rPr>
        <w:t>Repairs to brickwork, slates or tiles</w:t>
      </w:r>
      <w:r w:rsidR="004F34E2">
        <w:rPr>
          <w:rFonts w:cstheme="minorHAnsi"/>
        </w:rPr>
        <w:t>;</w:t>
      </w:r>
    </w:p>
    <w:p w:rsidR="006D3F8B" w:rsidRDefault="006D3F8B" w:rsidP="00FB2B6D">
      <w:pPr>
        <w:pStyle w:val="ListParagraph"/>
        <w:numPr>
          <w:ilvl w:val="0"/>
          <w:numId w:val="4"/>
        </w:numPr>
        <w:autoSpaceDE w:val="0"/>
        <w:autoSpaceDN w:val="0"/>
        <w:adjustRightInd w:val="0"/>
        <w:spacing w:after="0" w:line="240" w:lineRule="auto"/>
        <w:jc w:val="both"/>
        <w:rPr>
          <w:rFonts w:cstheme="minorHAnsi"/>
        </w:rPr>
      </w:pPr>
      <w:r w:rsidRPr="009A649D">
        <w:rPr>
          <w:rFonts w:cstheme="minorHAnsi"/>
        </w:rPr>
        <w:t>Repairs to or clearing of blocked gutters and downpipes</w:t>
      </w:r>
      <w:r w:rsidR="003000D1">
        <w:rPr>
          <w:rFonts w:cstheme="minorHAnsi"/>
        </w:rPr>
        <w:t>;</w:t>
      </w:r>
    </w:p>
    <w:p w:rsidR="003000D1" w:rsidRDefault="003000D1" w:rsidP="00FB2B6D">
      <w:pPr>
        <w:pStyle w:val="ListParagraph"/>
        <w:numPr>
          <w:ilvl w:val="0"/>
          <w:numId w:val="4"/>
        </w:numPr>
        <w:autoSpaceDE w:val="0"/>
        <w:autoSpaceDN w:val="0"/>
        <w:adjustRightInd w:val="0"/>
        <w:spacing w:after="0" w:line="240" w:lineRule="auto"/>
        <w:jc w:val="both"/>
        <w:rPr>
          <w:rFonts w:cstheme="minorHAnsi"/>
        </w:rPr>
      </w:pPr>
      <w:r>
        <w:rPr>
          <w:rFonts w:cstheme="minorHAnsi"/>
        </w:rPr>
        <w:t>Repairs to close stairs / floors;</w:t>
      </w:r>
    </w:p>
    <w:p w:rsidR="003000D1" w:rsidRDefault="003000D1" w:rsidP="00FB2B6D">
      <w:pPr>
        <w:pStyle w:val="ListParagraph"/>
        <w:numPr>
          <w:ilvl w:val="0"/>
          <w:numId w:val="4"/>
        </w:numPr>
        <w:autoSpaceDE w:val="0"/>
        <w:autoSpaceDN w:val="0"/>
        <w:adjustRightInd w:val="0"/>
        <w:spacing w:after="0" w:line="240" w:lineRule="auto"/>
        <w:jc w:val="both"/>
        <w:rPr>
          <w:rFonts w:cstheme="minorHAnsi"/>
        </w:rPr>
      </w:pPr>
      <w:r>
        <w:rPr>
          <w:rFonts w:cstheme="minorHAnsi"/>
        </w:rPr>
        <w:t>Repairs to close windows;</w:t>
      </w:r>
    </w:p>
    <w:p w:rsidR="003000D1" w:rsidRDefault="003000D1" w:rsidP="00FB2B6D">
      <w:pPr>
        <w:pStyle w:val="ListParagraph"/>
        <w:numPr>
          <w:ilvl w:val="0"/>
          <w:numId w:val="4"/>
        </w:numPr>
        <w:autoSpaceDE w:val="0"/>
        <w:autoSpaceDN w:val="0"/>
        <w:adjustRightInd w:val="0"/>
        <w:spacing w:after="0" w:line="240" w:lineRule="auto"/>
        <w:jc w:val="both"/>
        <w:rPr>
          <w:rFonts w:cstheme="minorHAnsi"/>
        </w:rPr>
      </w:pPr>
      <w:r>
        <w:rPr>
          <w:rFonts w:cstheme="minorHAnsi"/>
        </w:rPr>
        <w:t>Removal of graffiti;</w:t>
      </w:r>
    </w:p>
    <w:p w:rsidR="003000D1" w:rsidRPr="009A649D" w:rsidRDefault="003000D1" w:rsidP="00FB2B6D">
      <w:pPr>
        <w:pStyle w:val="ListParagraph"/>
        <w:numPr>
          <w:ilvl w:val="0"/>
          <w:numId w:val="4"/>
        </w:numPr>
        <w:autoSpaceDE w:val="0"/>
        <w:autoSpaceDN w:val="0"/>
        <w:adjustRightInd w:val="0"/>
        <w:spacing w:after="0" w:line="240" w:lineRule="auto"/>
        <w:jc w:val="both"/>
        <w:rPr>
          <w:rFonts w:cstheme="minorHAnsi"/>
        </w:rPr>
      </w:pPr>
      <w:r>
        <w:rPr>
          <w:rFonts w:cstheme="minorHAnsi"/>
        </w:rPr>
        <w:t>Repairs to back courts.</w:t>
      </w:r>
    </w:p>
    <w:p w:rsidR="006D3F8B" w:rsidRPr="00186144" w:rsidRDefault="006D3F8B" w:rsidP="00FB2B6D">
      <w:pPr>
        <w:autoSpaceDE w:val="0"/>
        <w:autoSpaceDN w:val="0"/>
        <w:adjustRightInd w:val="0"/>
        <w:spacing w:after="0" w:line="240" w:lineRule="auto"/>
        <w:ind w:left="360"/>
        <w:jc w:val="both"/>
        <w:rPr>
          <w:rFonts w:cstheme="minorHAnsi"/>
        </w:rPr>
      </w:pPr>
    </w:p>
    <w:p w:rsidR="00BD7204" w:rsidRPr="009A649D" w:rsidRDefault="009A649D">
      <w:pPr>
        <w:pStyle w:val="BodySingle"/>
        <w:ind w:left="567" w:hanging="567"/>
        <w:jc w:val="both"/>
        <w:rPr>
          <w:rFonts w:asciiTheme="minorHAnsi" w:hAnsiTheme="minorHAnsi" w:cstheme="minorHAnsi"/>
          <w:color w:val="auto"/>
          <w:sz w:val="22"/>
          <w:szCs w:val="22"/>
        </w:rPr>
      </w:pPr>
      <w:r w:rsidRPr="009A649D">
        <w:rPr>
          <w:rFonts w:asciiTheme="minorHAnsi" w:hAnsiTheme="minorHAnsi" w:cstheme="minorHAnsi"/>
          <w:color w:val="auto"/>
          <w:sz w:val="22"/>
          <w:szCs w:val="22"/>
        </w:rPr>
        <w:t>8.1</w:t>
      </w:r>
      <w:r w:rsidR="00873BD3">
        <w:rPr>
          <w:rFonts w:asciiTheme="minorHAnsi" w:hAnsiTheme="minorHAnsi" w:cstheme="minorHAnsi"/>
          <w:color w:val="auto"/>
          <w:sz w:val="22"/>
          <w:szCs w:val="22"/>
        </w:rPr>
        <w:t>1</w:t>
      </w:r>
      <w:r w:rsidRPr="009A649D">
        <w:rPr>
          <w:rFonts w:asciiTheme="minorHAnsi" w:hAnsiTheme="minorHAnsi" w:cstheme="minorHAnsi"/>
          <w:color w:val="auto"/>
          <w:sz w:val="22"/>
          <w:szCs w:val="22"/>
        </w:rPr>
        <w:tab/>
      </w:r>
      <w:r w:rsidR="00BD7204" w:rsidRPr="009A649D">
        <w:rPr>
          <w:rFonts w:asciiTheme="minorHAnsi" w:hAnsiTheme="minorHAnsi" w:cstheme="minorHAnsi"/>
          <w:color w:val="auto"/>
          <w:sz w:val="22"/>
          <w:szCs w:val="22"/>
        </w:rPr>
        <w:t>Reporting Common Repairs</w:t>
      </w:r>
    </w:p>
    <w:p w:rsidR="00EA4F7C" w:rsidRPr="00186144" w:rsidRDefault="00EA4F7C">
      <w:pPr>
        <w:pStyle w:val="BodySingle"/>
        <w:ind w:left="567"/>
        <w:jc w:val="both"/>
        <w:rPr>
          <w:rFonts w:asciiTheme="minorHAnsi" w:hAnsiTheme="minorHAnsi" w:cstheme="minorHAnsi"/>
          <w:color w:val="auto"/>
          <w:sz w:val="22"/>
          <w:szCs w:val="22"/>
        </w:rPr>
      </w:pPr>
      <w:r w:rsidRPr="00186144">
        <w:rPr>
          <w:rFonts w:asciiTheme="minorHAnsi" w:hAnsiTheme="minorHAnsi" w:cstheme="minorHAnsi"/>
          <w:color w:val="auto"/>
          <w:sz w:val="22"/>
          <w:szCs w:val="22"/>
        </w:rPr>
        <w:t xml:space="preserve">Each owner </w:t>
      </w:r>
      <w:r w:rsidR="00CA5489">
        <w:rPr>
          <w:rFonts w:asciiTheme="minorHAnsi" w:hAnsiTheme="minorHAnsi" w:cstheme="minorHAnsi"/>
          <w:color w:val="auto"/>
          <w:sz w:val="22"/>
          <w:szCs w:val="22"/>
        </w:rPr>
        <w:t>should</w:t>
      </w:r>
      <w:r w:rsidRPr="00186144">
        <w:rPr>
          <w:rFonts w:asciiTheme="minorHAnsi" w:hAnsiTheme="minorHAnsi" w:cstheme="minorHAnsi"/>
          <w:color w:val="auto"/>
          <w:sz w:val="22"/>
          <w:szCs w:val="22"/>
        </w:rPr>
        <w:t xml:space="preserve"> report any </w:t>
      </w:r>
      <w:r w:rsidR="00CA5489">
        <w:rPr>
          <w:rFonts w:asciiTheme="minorHAnsi" w:hAnsiTheme="minorHAnsi" w:cstheme="minorHAnsi"/>
          <w:color w:val="auto"/>
          <w:sz w:val="22"/>
          <w:szCs w:val="22"/>
        </w:rPr>
        <w:t>repairs</w:t>
      </w:r>
      <w:r w:rsidRPr="00186144">
        <w:rPr>
          <w:rFonts w:asciiTheme="minorHAnsi" w:hAnsiTheme="minorHAnsi" w:cstheme="minorHAnsi"/>
          <w:color w:val="auto"/>
          <w:sz w:val="22"/>
          <w:szCs w:val="22"/>
        </w:rPr>
        <w:t xml:space="preserve"> to the Association</w:t>
      </w:r>
      <w:r w:rsidR="00CA5489">
        <w:rPr>
          <w:rFonts w:asciiTheme="minorHAnsi" w:hAnsiTheme="minorHAnsi" w:cstheme="minorHAnsi"/>
          <w:color w:val="auto"/>
          <w:sz w:val="22"/>
          <w:szCs w:val="22"/>
        </w:rPr>
        <w:t>’s</w:t>
      </w:r>
      <w:r w:rsidRPr="00186144">
        <w:rPr>
          <w:rFonts w:asciiTheme="minorHAnsi" w:hAnsiTheme="minorHAnsi" w:cstheme="minorHAnsi"/>
          <w:color w:val="auto"/>
          <w:sz w:val="22"/>
          <w:szCs w:val="22"/>
        </w:rPr>
        <w:t xml:space="preserve"> office. Repairs can be reported in the following way:</w:t>
      </w:r>
    </w:p>
    <w:p w:rsidR="00EA4F7C" w:rsidRPr="00186144" w:rsidRDefault="00EA4F7C">
      <w:pPr>
        <w:pStyle w:val="BodySingle"/>
        <w:numPr>
          <w:ilvl w:val="0"/>
          <w:numId w:val="11"/>
        </w:numPr>
        <w:jc w:val="both"/>
        <w:rPr>
          <w:rFonts w:asciiTheme="minorHAnsi" w:hAnsiTheme="minorHAnsi" w:cstheme="minorHAnsi"/>
          <w:color w:val="auto"/>
          <w:sz w:val="22"/>
          <w:szCs w:val="22"/>
        </w:rPr>
      </w:pPr>
      <w:r w:rsidRPr="00186144">
        <w:rPr>
          <w:rFonts w:asciiTheme="minorHAnsi" w:hAnsiTheme="minorHAnsi" w:cstheme="minorHAnsi"/>
          <w:color w:val="auto"/>
          <w:sz w:val="22"/>
          <w:szCs w:val="22"/>
        </w:rPr>
        <w:t xml:space="preserve">Calling into our Office </w:t>
      </w:r>
      <w:r w:rsidR="004F34E2">
        <w:rPr>
          <w:rFonts w:asciiTheme="minorHAnsi" w:hAnsiTheme="minorHAnsi" w:cstheme="minorHAnsi"/>
          <w:color w:val="auto"/>
          <w:sz w:val="22"/>
          <w:szCs w:val="22"/>
        </w:rPr>
        <w:t>at 35 McKechnie Street, Glasgow, G51 3AQ</w:t>
      </w:r>
      <w:r w:rsidR="002234DD">
        <w:rPr>
          <w:rFonts w:asciiTheme="minorHAnsi" w:hAnsiTheme="minorHAnsi" w:cstheme="minorHAnsi"/>
          <w:color w:val="auto"/>
          <w:sz w:val="22"/>
          <w:szCs w:val="22"/>
        </w:rPr>
        <w:t xml:space="preserve"> – </w:t>
      </w:r>
      <w:r w:rsidR="00CA5489">
        <w:rPr>
          <w:rFonts w:asciiTheme="minorHAnsi" w:hAnsiTheme="minorHAnsi" w:cstheme="minorHAnsi"/>
          <w:color w:val="auto"/>
          <w:sz w:val="22"/>
          <w:szCs w:val="22"/>
        </w:rPr>
        <w:t xml:space="preserve"> open</w:t>
      </w:r>
      <w:r w:rsidR="002234DD">
        <w:rPr>
          <w:rFonts w:asciiTheme="minorHAnsi" w:hAnsiTheme="minorHAnsi" w:cstheme="minorHAnsi"/>
          <w:color w:val="auto"/>
          <w:sz w:val="22"/>
          <w:szCs w:val="22"/>
        </w:rPr>
        <w:t>ing hours are</w:t>
      </w:r>
      <w:r w:rsidR="00CA5489">
        <w:rPr>
          <w:rFonts w:asciiTheme="minorHAnsi" w:hAnsiTheme="minorHAnsi" w:cstheme="minorHAnsi"/>
          <w:color w:val="auto"/>
          <w:sz w:val="22"/>
          <w:szCs w:val="22"/>
        </w:rPr>
        <w:t xml:space="preserve"> 09:00 to 1</w:t>
      </w:r>
      <w:r w:rsidR="00D94737">
        <w:rPr>
          <w:rFonts w:asciiTheme="minorHAnsi" w:hAnsiTheme="minorHAnsi" w:cstheme="minorHAnsi"/>
          <w:color w:val="auto"/>
          <w:sz w:val="22"/>
          <w:szCs w:val="22"/>
        </w:rPr>
        <w:t>7</w:t>
      </w:r>
      <w:r w:rsidR="00CA5489">
        <w:rPr>
          <w:rFonts w:asciiTheme="minorHAnsi" w:hAnsiTheme="minorHAnsi" w:cstheme="minorHAnsi"/>
          <w:color w:val="auto"/>
          <w:sz w:val="22"/>
          <w:szCs w:val="22"/>
        </w:rPr>
        <w:t>:</w:t>
      </w:r>
      <w:r w:rsidR="00D94737">
        <w:rPr>
          <w:rFonts w:asciiTheme="minorHAnsi" w:hAnsiTheme="minorHAnsi" w:cstheme="minorHAnsi"/>
          <w:color w:val="auto"/>
          <w:sz w:val="22"/>
          <w:szCs w:val="22"/>
        </w:rPr>
        <w:t>0</w:t>
      </w:r>
      <w:r w:rsidR="00CA5489">
        <w:rPr>
          <w:rFonts w:asciiTheme="minorHAnsi" w:hAnsiTheme="minorHAnsi" w:cstheme="minorHAnsi"/>
          <w:color w:val="auto"/>
          <w:sz w:val="22"/>
          <w:szCs w:val="22"/>
        </w:rPr>
        <w:t>0 Monday</w:t>
      </w:r>
      <w:r w:rsidR="005A14DD">
        <w:rPr>
          <w:rFonts w:asciiTheme="minorHAnsi" w:hAnsiTheme="minorHAnsi" w:cstheme="minorHAnsi"/>
          <w:color w:val="auto"/>
          <w:sz w:val="22"/>
          <w:szCs w:val="22"/>
        </w:rPr>
        <w:t>, Tuesday, Thursday, 08.30 to 12.30 on Wednesday and 08.30 to 16.30</w:t>
      </w:r>
      <w:r w:rsidR="00CA5489">
        <w:rPr>
          <w:rFonts w:asciiTheme="minorHAnsi" w:hAnsiTheme="minorHAnsi" w:cstheme="minorHAnsi"/>
          <w:color w:val="auto"/>
          <w:sz w:val="22"/>
          <w:szCs w:val="22"/>
        </w:rPr>
        <w:t xml:space="preserve"> </w:t>
      </w:r>
      <w:r w:rsidR="005A14DD">
        <w:rPr>
          <w:rFonts w:asciiTheme="minorHAnsi" w:hAnsiTheme="minorHAnsi" w:cstheme="minorHAnsi"/>
          <w:color w:val="auto"/>
          <w:sz w:val="22"/>
          <w:szCs w:val="22"/>
        </w:rPr>
        <w:t>on</w:t>
      </w:r>
      <w:r w:rsidR="00CA5489">
        <w:rPr>
          <w:rFonts w:asciiTheme="minorHAnsi" w:hAnsiTheme="minorHAnsi" w:cstheme="minorHAnsi"/>
          <w:color w:val="auto"/>
          <w:sz w:val="22"/>
          <w:szCs w:val="22"/>
        </w:rPr>
        <w:t xml:space="preserve"> Friday (except public holidays)</w:t>
      </w:r>
    </w:p>
    <w:p w:rsidR="00EA4F7C" w:rsidRPr="00186144" w:rsidRDefault="00554F43">
      <w:pPr>
        <w:pStyle w:val="BodySingle"/>
        <w:numPr>
          <w:ilvl w:val="0"/>
          <w:numId w:val="11"/>
        </w:numPr>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Phoning us on 0141 406 </w:t>
      </w:r>
      <w:r w:rsidR="00E42E9A">
        <w:rPr>
          <w:rFonts w:asciiTheme="minorHAnsi" w:hAnsiTheme="minorHAnsi" w:cstheme="minorHAnsi"/>
          <w:color w:val="auto"/>
          <w:sz w:val="22"/>
          <w:szCs w:val="22"/>
        </w:rPr>
        <w:t>6</w:t>
      </w:r>
      <w:r>
        <w:rPr>
          <w:rFonts w:asciiTheme="minorHAnsi" w:hAnsiTheme="minorHAnsi" w:cstheme="minorHAnsi"/>
          <w:color w:val="auto"/>
          <w:sz w:val="22"/>
          <w:szCs w:val="22"/>
        </w:rPr>
        <w:t>630</w:t>
      </w:r>
      <w:r w:rsidR="00EA4F7C" w:rsidRPr="00186144">
        <w:rPr>
          <w:rFonts w:asciiTheme="minorHAnsi" w:hAnsiTheme="minorHAnsi" w:cstheme="minorHAnsi"/>
          <w:color w:val="auto"/>
          <w:sz w:val="22"/>
          <w:szCs w:val="22"/>
        </w:rPr>
        <w:t xml:space="preserve"> (repairs line). If the office is closed a message can be left on the answering machine. If the common repair is an emergency, the answering machine will provide the </w:t>
      </w:r>
      <w:r w:rsidR="00BD182C">
        <w:rPr>
          <w:rFonts w:asciiTheme="minorHAnsi" w:hAnsiTheme="minorHAnsi" w:cstheme="minorHAnsi"/>
          <w:color w:val="auto"/>
          <w:sz w:val="22"/>
          <w:szCs w:val="22"/>
        </w:rPr>
        <w:t xml:space="preserve">emergency </w:t>
      </w:r>
      <w:r w:rsidR="00EA4F7C" w:rsidRPr="00186144">
        <w:rPr>
          <w:rFonts w:asciiTheme="minorHAnsi" w:hAnsiTheme="minorHAnsi" w:cstheme="minorHAnsi"/>
          <w:color w:val="auto"/>
          <w:sz w:val="22"/>
          <w:szCs w:val="22"/>
        </w:rPr>
        <w:t>contractor</w:t>
      </w:r>
      <w:r w:rsidR="00BD182C">
        <w:rPr>
          <w:rFonts w:asciiTheme="minorHAnsi" w:hAnsiTheme="minorHAnsi" w:cstheme="minorHAnsi"/>
          <w:color w:val="auto"/>
          <w:sz w:val="22"/>
          <w:szCs w:val="22"/>
        </w:rPr>
        <w:t>’</w:t>
      </w:r>
      <w:r w:rsidR="00EA4F7C" w:rsidRPr="00186144">
        <w:rPr>
          <w:rFonts w:asciiTheme="minorHAnsi" w:hAnsiTheme="minorHAnsi" w:cstheme="minorHAnsi"/>
          <w:color w:val="auto"/>
          <w:sz w:val="22"/>
          <w:szCs w:val="22"/>
        </w:rPr>
        <w:t>s number</w:t>
      </w:r>
      <w:r w:rsidR="009A649D">
        <w:rPr>
          <w:rFonts w:asciiTheme="minorHAnsi" w:hAnsiTheme="minorHAnsi" w:cstheme="minorHAnsi"/>
          <w:color w:val="auto"/>
          <w:sz w:val="22"/>
          <w:szCs w:val="22"/>
        </w:rPr>
        <w:t>.</w:t>
      </w:r>
    </w:p>
    <w:p w:rsidR="00EA4F7C" w:rsidRDefault="00EA4F7C">
      <w:pPr>
        <w:pStyle w:val="BodySingle"/>
        <w:numPr>
          <w:ilvl w:val="0"/>
          <w:numId w:val="11"/>
        </w:numPr>
        <w:jc w:val="both"/>
        <w:rPr>
          <w:rFonts w:asciiTheme="minorHAnsi" w:hAnsiTheme="minorHAnsi" w:cstheme="minorHAnsi"/>
          <w:color w:val="auto"/>
          <w:sz w:val="22"/>
          <w:szCs w:val="22"/>
        </w:rPr>
      </w:pPr>
      <w:r w:rsidRPr="00186144">
        <w:rPr>
          <w:rFonts w:asciiTheme="minorHAnsi" w:hAnsiTheme="minorHAnsi" w:cstheme="minorHAnsi"/>
          <w:color w:val="auto"/>
          <w:sz w:val="22"/>
          <w:szCs w:val="22"/>
        </w:rPr>
        <w:t>Writing to us at Govan Housing Association L</w:t>
      </w:r>
      <w:r w:rsidR="00BA3746">
        <w:rPr>
          <w:rFonts w:asciiTheme="minorHAnsi" w:hAnsiTheme="minorHAnsi" w:cstheme="minorHAnsi"/>
          <w:color w:val="auto"/>
          <w:sz w:val="22"/>
          <w:szCs w:val="22"/>
        </w:rPr>
        <w:t>td,</w:t>
      </w:r>
      <w:r w:rsidRPr="00186144">
        <w:rPr>
          <w:rFonts w:asciiTheme="minorHAnsi" w:hAnsiTheme="minorHAnsi" w:cstheme="minorHAnsi"/>
          <w:color w:val="auto"/>
          <w:sz w:val="22"/>
          <w:szCs w:val="22"/>
        </w:rPr>
        <w:t>, 3</w:t>
      </w:r>
      <w:r w:rsidR="00D7369D" w:rsidRPr="00186144">
        <w:rPr>
          <w:rFonts w:asciiTheme="minorHAnsi" w:hAnsiTheme="minorHAnsi" w:cstheme="minorHAnsi"/>
          <w:color w:val="auto"/>
          <w:sz w:val="22"/>
          <w:szCs w:val="22"/>
        </w:rPr>
        <w:t>5 McKechnie Street, Glasgow, G51 3AQ</w:t>
      </w:r>
    </w:p>
    <w:p w:rsidR="00BA3746" w:rsidRDefault="00BA3746">
      <w:pPr>
        <w:pStyle w:val="BodySingle"/>
        <w:numPr>
          <w:ilvl w:val="0"/>
          <w:numId w:val="11"/>
        </w:numPr>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Emailing us at </w:t>
      </w:r>
      <w:hyperlink r:id="rId14" w:history="1">
        <w:r w:rsidR="00037C4C" w:rsidRPr="008F550B">
          <w:rPr>
            <w:rStyle w:val="Hyperlink"/>
            <w:rFonts w:asciiTheme="minorHAnsi" w:hAnsiTheme="minorHAnsi" w:cstheme="minorHAnsi"/>
            <w:sz w:val="22"/>
            <w:szCs w:val="22"/>
          </w:rPr>
          <w:t>maintenance@govanha.org.uk</w:t>
        </w:r>
      </w:hyperlink>
      <w:r>
        <w:rPr>
          <w:rFonts w:asciiTheme="minorHAnsi" w:hAnsiTheme="minorHAnsi" w:cstheme="minorHAnsi"/>
          <w:color w:val="auto"/>
          <w:sz w:val="22"/>
          <w:szCs w:val="22"/>
        </w:rPr>
        <w:t xml:space="preserve"> (although you should not use this for emergency or urgent repairs when a phone call is preferred)</w:t>
      </w:r>
    </w:p>
    <w:p w:rsidR="00BA3746" w:rsidRPr="00BA3746" w:rsidRDefault="00BA3746">
      <w:pPr>
        <w:pStyle w:val="BodySingle"/>
        <w:numPr>
          <w:ilvl w:val="0"/>
          <w:numId w:val="11"/>
        </w:numPr>
        <w:jc w:val="both"/>
        <w:rPr>
          <w:rFonts w:asciiTheme="minorHAnsi" w:hAnsiTheme="minorHAnsi" w:cstheme="minorHAnsi"/>
          <w:color w:val="auto"/>
          <w:sz w:val="22"/>
          <w:szCs w:val="22"/>
        </w:rPr>
      </w:pPr>
      <w:r>
        <w:rPr>
          <w:rFonts w:asciiTheme="minorHAnsi" w:hAnsiTheme="minorHAnsi" w:cstheme="minorHAnsi"/>
          <w:color w:val="auto"/>
          <w:sz w:val="22"/>
          <w:szCs w:val="22"/>
        </w:rPr>
        <w:t>Reporting a repair via our website (again – no emergency or urgent repairs)</w:t>
      </w:r>
    </w:p>
    <w:p w:rsidR="00BD1864" w:rsidRDefault="00BD1864" w:rsidP="00FB2B6D">
      <w:pPr>
        <w:autoSpaceDE w:val="0"/>
        <w:autoSpaceDN w:val="0"/>
        <w:adjustRightInd w:val="0"/>
        <w:spacing w:after="0" w:line="240" w:lineRule="auto"/>
        <w:jc w:val="both"/>
        <w:rPr>
          <w:rFonts w:cstheme="minorHAnsi"/>
          <w:color w:val="000000"/>
        </w:rPr>
      </w:pPr>
    </w:p>
    <w:p w:rsidR="00B1608A" w:rsidRPr="00186144" w:rsidRDefault="009A649D" w:rsidP="00FB2B6D">
      <w:pPr>
        <w:autoSpaceDE w:val="0"/>
        <w:autoSpaceDN w:val="0"/>
        <w:adjustRightInd w:val="0"/>
        <w:spacing w:after="0" w:line="240" w:lineRule="auto"/>
        <w:jc w:val="both"/>
        <w:rPr>
          <w:rFonts w:cstheme="minorHAnsi"/>
        </w:rPr>
      </w:pPr>
      <w:r>
        <w:rPr>
          <w:rFonts w:cstheme="minorHAnsi"/>
          <w:color w:val="000000"/>
        </w:rPr>
        <w:t>8.1</w:t>
      </w:r>
      <w:r w:rsidR="00873BD3">
        <w:rPr>
          <w:rFonts w:cstheme="minorHAnsi"/>
          <w:color w:val="000000"/>
        </w:rPr>
        <w:t>2</w:t>
      </w:r>
      <w:r>
        <w:rPr>
          <w:rFonts w:cstheme="minorHAnsi"/>
          <w:color w:val="000000"/>
        </w:rPr>
        <w:tab/>
      </w:r>
      <w:r w:rsidR="005A18F3" w:rsidRPr="00186144">
        <w:rPr>
          <w:rFonts w:cstheme="minorHAnsi"/>
          <w:color w:val="000000"/>
        </w:rPr>
        <w:t>The Association</w:t>
      </w:r>
      <w:r w:rsidR="00555E28" w:rsidRPr="00186144">
        <w:rPr>
          <w:rFonts w:cstheme="minorHAnsi"/>
        </w:rPr>
        <w:t xml:space="preserve"> will</w:t>
      </w:r>
      <w:r w:rsidR="00A219AC" w:rsidRPr="00186144">
        <w:rPr>
          <w:rFonts w:cstheme="minorHAnsi"/>
        </w:rPr>
        <w:t>:</w:t>
      </w:r>
    </w:p>
    <w:p w:rsidR="00B1608A" w:rsidRPr="00186144" w:rsidRDefault="00555E28" w:rsidP="00FB2B6D">
      <w:pPr>
        <w:pStyle w:val="ListParagraph"/>
        <w:numPr>
          <w:ilvl w:val="0"/>
          <w:numId w:val="1"/>
        </w:numPr>
        <w:autoSpaceDE w:val="0"/>
        <w:autoSpaceDN w:val="0"/>
        <w:adjustRightInd w:val="0"/>
        <w:spacing w:after="0" w:line="240" w:lineRule="auto"/>
        <w:jc w:val="both"/>
        <w:rPr>
          <w:rFonts w:cstheme="minorHAnsi"/>
        </w:rPr>
      </w:pPr>
      <w:r w:rsidRPr="00186144">
        <w:rPr>
          <w:rFonts w:cstheme="minorHAnsi"/>
        </w:rPr>
        <w:lastRenderedPageBreak/>
        <w:t xml:space="preserve">ensure that </w:t>
      </w:r>
      <w:r w:rsidR="00B1608A" w:rsidRPr="00186144">
        <w:rPr>
          <w:rFonts w:cstheme="minorHAnsi"/>
        </w:rPr>
        <w:t xml:space="preserve">its </w:t>
      </w:r>
      <w:r w:rsidR="00BD182C">
        <w:rPr>
          <w:rFonts w:cstheme="minorHAnsi"/>
        </w:rPr>
        <w:t xml:space="preserve">policies </w:t>
      </w:r>
      <w:r w:rsidR="00B1608A" w:rsidRPr="00186144">
        <w:rPr>
          <w:rFonts w:cstheme="minorHAnsi"/>
        </w:rPr>
        <w:t xml:space="preserve"> for the selection and appointment of contractors for both </w:t>
      </w:r>
      <w:r w:rsidR="009A562E" w:rsidRPr="00186144">
        <w:rPr>
          <w:rFonts w:cstheme="minorHAnsi"/>
        </w:rPr>
        <w:t>repair</w:t>
      </w:r>
      <w:r w:rsidR="00B1608A" w:rsidRPr="00186144">
        <w:rPr>
          <w:rFonts w:cstheme="minorHAnsi"/>
        </w:rPr>
        <w:t xml:space="preserve"> and/or maintenan</w:t>
      </w:r>
      <w:r w:rsidRPr="00186144">
        <w:rPr>
          <w:rFonts w:cstheme="minorHAnsi"/>
        </w:rPr>
        <w:t>ce functions will be adhered to;</w:t>
      </w:r>
    </w:p>
    <w:p w:rsidR="00555E28" w:rsidRPr="00186144" w:rsidRDefault="00555E28" w:rsidP="00FB2B6D">
      <w:pPr>
        <w:pStyle w:val="ListParagraph"/>
        <w:numPr>
          <w:ilvl w:val="0"/>
          <w:numId w:val="1"/>
        </w:numPr>
        <w:autoSpaceDE w:val="0"/>
        <w:autoSpaceDN w:val="0"/>
        <w:adjustRightInd w:val="0"/>
        <w:spacing w:after="0" w:line="240" w:lineRule="auto"/>
        <w:jc w:val="both"/>
        <w:rPr>
          <w:rFonts w:cstheme="minorHAnsi"/>
        </w:rPr>
      </w:pPr>
      <w:r w:rsidRPr="00186144">
        <w:rPr>
          <w:rFonts w:cstheme="minorHAnsi"/>
        </w:rPr>
        <w:t xml:space="preserve">advise how and why it appointed contractors on request by </w:t>
      </w:r>
      <w:r w:rsidR="00584772" w:rsidRPr="00186144">
        <w:rPr>
          <w:rFonts w:cstheme="minorHAnsi"/>
        </w:rPr>
        <w:t>owner</w:t>
      </w:r>
      <w:r w:rsidRPr="00186144">
        <w:rPr>
          <w:rFonts w:cstheme="minorHAnsi"/>
        </w:rPr>
        <w:t>s;</w:t>
      </w:r>
    </w:p>
    <w:p w:rsidR="00555E28" w:rsidRPr="00186144" w:rsidRDefault="00555E28" w:rsidP="00FB2B6D">
      <w:pPr>
        <w:pStyle w:val="ListParagraph"/>
        <w:numPr>
          <w:ilvl w:val="0"/>
          <w:numId w:val="1"/>
        </w:numPr>
        <w:autoSpaceDE w:val="0"/>
        <w:autoSpaceDN w:val="0"/>
        <w:adjustRightInd w:val="0"/>
        <w:spacing w:after="0" w:line="240" w:lineRule="auto"/>
        <w:jc w:val="both"/>
        <w:rPr>
          <w:rFonts w:cstheme="minorHAnsi"/>
        </w:rPr>
      </w:pPr>
      <w:r w:rsidRPr="00186144">
        <w:rPr>
          <w:rFonts w:cstheme="minorHAnsi"/>
        </w:rPr>
        <w:t xml:space="preserve">make available documentation relating to any tendering process (excluding any commercially sensitive information) for inspection by </w:t>
      </w:r>
      <w:r w:rsidR="00584772" w:rsidRPr="00186144">
        <w:rPr>
          <w:rFonts w:cstheme="minorHAnsi"/>
        </w:rPr>
        <w:t>owner</w:t>
      </w:r>
      <w:r w:rsidRPr="00186144">
        <w:rPr>
          <w:rFonts w:cstheme="minorHAnsi"/>
        </w:rPr>
        <w:t xml:space="preserve">s </w:t>
      </w:r>
      <w:r w:rsidR="00F01AE4">
        <w:rPr>
          <w:rFonts w:cstheme="minorHAnsi"/>
        </w:rPr>
        <w:t xml:space="preserve">in person in our offices </w:t>
      </w:r>
      <w:r w:rsidRPr="00186144">
        <w:rPr>
          <w:rFonts w:cstheme="minorHAnsi"/>
        </w:rPr>
        <w:t>on request;</w:t>
      </w:r>
    </w:p>
    <w:p w:rsidR="00555E28" w:rsidRPr="00186144" w:rsidRDefault="00555E28" w:rsidP="00FB2B6D">
      <w:pPr>
        <w:pStyle w:val="ListParagraph"/>
        <w:numPr>
          <w:ilvl w:val="0"/>
          <w:numId w:val="1"/>
        </w:numPr>
        <w:autoSpaceDE w:val="0"/>
        <w:autoSpaceDN w:val="0"/>
        <w:adjustRightInd w:val="0"/>
        <w:spacing w:after="0" w:line="240" w:lineRule="auto"/>
        <w:jc w:val="both"/>
        <w:rPr>
          <w:rFonts w:cstheme="minorHAnsi"/>
        </w:rPr>
      </w:pPr>
      <w:r w:rsidRPr="00186144">
        <w:rPr>
          <w:rFonts w:cstheme="minorHAnsi"/>
        </w:rPr>
        <w:t xml:space="preserve">ensure that all contractors appointed by </w:t>
      </w:r>
      <w:r w:rsidR="009A649D">
        <w:rPr>
          <w:rFonts w:cstheme="minorHAnsi"/>
        </w:rPr>
        <w:t>t</w:t>
      </w:r>
      <w:r w:rsidR="005A18F3" w:rsidRPr="00186144">
        <w:rPr>
          <w:rFonts w:cstheme="minorHAnsi"/>
        </w:rPr>
        <w:t>he Association</w:t>
      </w:r>
      <w:r w:rsidRPr="00186144">
        <w:rPr>
          <w:rFonts w:cstheme="minorHAnsi"/>
        </w:rPr>
        <w:t xml:space="preserve"> have public liability insurance;</w:t>
      </w:r>
    </w:p>
    <w:p w:rsidR="00555E28" w:rsidRPr="00186144" w:rsidRDefault="00555E28" w:rsidP="00FB2B6D">
      <w:pPr>
        <w:pStyle w:val="ListParagraph"/>
        <w:numPr>
          <w:ilvl w:val="0"/>
          <w:numId w:val="1"/>
        </w:numPr>
        <w:autoSpaceDE w:val="0"/>
        <w:autoSpaceDN w:val="0"/>
        <w:adjustRightInd w:val="0"/>
        <w:spacing w:after="0" w:line="240" w:lineRule="auto"/>
        <w:jc w:val="both"/>
        <w:rPr>
          <w:rFonts w:cstheme="minorHAnsi"/>
        </w:rPr>
      </w:pPr>
      <w:r w:rsidRPr="00186144">
        <w:rPr>
          <w:rFonts w:cstheme="minorHAnsi"/>
        </w:rPr>
        <w:t xml:space="preserve">disclose to </w:t>
      </w:r>
      <w:r w:rsidR="00584772" w:rsidRPr="00186144">
        <w:rPr>
          <w:rFonts w:cstheme="minorHAnsi"/>
        </w:rPr>
        <w:t>owner</w:t>
      </w:r>
      <w:r w:rsidRPr="00186144">
        <w:rPr>
          <w:rFonts w:cstheme="minorHAnsi"/>
        </w:rPr>
        <w:t>s, in writing, any financial or other interests, any commission, fee or other payment or benefit that it receives from an appointed contractor;</w:t>
      </w:r>
    </w:p>
    <w:p w:rsidR="00B1608A" w:rsidRPr="00186144" w:rsidRDefault="00B1608A" w:rsidP="00FB2B6D">
      <w:pPr>
        <w:pStyle w:val="ListParagraph"/>
        <w:numPr>
          <w:ilvl w:val="0"/>
          <w:numId w:val="1"/>
        </w:numPr>
        <w:autoSpaceDE w:val="0"/>
        <w:autoSpaceDN w:val="0"/>
        <w:adjustRightInd w:val="0"/>
        <w:spacing w:after="0" w:line="240" w:lineRule="auto"/>
        <w:jc w:val="both"/>
        <w:rPr>
          <w:rFonts w:cstheme="minorHAnsi"/>
        </w:rPr>
      </w:pPr>
      <w:r w:rsidRPr="00186144">
        <w:rPr>
          <w:rFonts w:cstheme="minorHAnsi"/>
        </w:rPr>
        <w:t>consult with owners before undertaking major repairs</w:t>
      </w:r>
      <w:r w:rsidR="00F01AE4">
        <w:rPr>
          <w:rFonts w:cstheme="minorHAnsi"/>
        </w:rPr>
        <w:t xml:space="preserve"> in accordance with title deeds</w:t>
      </w:r>
      <w:r w:rsidR="00555E28" w:rsidRPr="00186144">
        <w:rPr>
          <w:rFonts w:cstheme="minorHAnsi"/>
        </w:rPr>
        <w:t>;</w:t>
      </w:r>
    </w:p>
    <w:p w:rsidR="00B1608A" w:rsidRPr="00186144" w:rsidRDefault="00B1608A" w:rsidP="00FB2B6D">
      <w:pPr>
        <w:pStyle w:val="ListParagraph"/>
        <w:numPr>
          <w:ilvl w:val="0"/>
          <w:numId w:val="1"/>
        </w:numPr>
        <w:autoSpaceDE w:val="0"/>
        <w:autoSpaceDN w:val="0"/>
        <w:adjustRightInd w:val="0"/>
        <w:spacing w:after="0" w:line="240" w:lineRule="auto"/>
        <w:jc w:val="both"/>
        <w:rPr>
          <w:rFonts w:cstheme="minorHAnsi"/>
        </w:rPr>
      </w:pPr>
      <w:r w:rsidRPr="00186144">
        <w:rPr>
          <w:rFonts w:cstheme="minorHAnsi"/>
        </w:rPr>
        <w:t xml:space="preserve">ensure that inspections will be carried out in line </w:t>
      </w:r>
      <w:r w:rsidR="00555E28" w:rsidRPr="00186144">
        <w:rPr>
          <w:rFonts w:cstheme="minorHAnsi"/>
        </w:rPr>
        <w:t xml:space="preserve">with its maintenance </w:t>
      </w:r>
      <w:r w:rsidR="00BD182C">
        <w:rPr>
          <w:rFonts w:cstheme="minorHAnsi"/>
        </w:rPr>
        <w:t>policies</w:t>
      </w:r>
      <w:r w:rsidR="00555E28" w:rsidRPr="00186144">
        <w:rPr>
          <w:rFonts w:cstheme="minorHAnsi"/>
        </w:rPr>
        <w:t>;</w:t>
      </w:r>
    </w:p>
    <w:p w:rsidR="00555E28" w:rsidRPr="00186144" w:rsidRDefault="00555E28" w:rsidP="00FB2B6D">
      <w:pPr>
        <w:autoSpaceDE w:val="0"/>
        <w:autoSpaceDN w:val="0"/>
        <w:adjustRightInd w:val="0"/>
        <w:spacing w:after="0" w:line="240" w:lineRule="auto"/>
        <w:ind w:left="360"/>
        <w:jc w:val="both"/>
        <w:rPr>
          <w:rFonts w:cstheme="minorHAnsi"/>
        </w:rPr>
      </w:pPr>
    </w:p>
    <w:p w:rsidR="00D7369D" w:rsidRPr="009A649D" w:rsidRDefault="009A649D" w:rsidP="00FB2B6D">
      <w:pPr>
        <w:autoSpaceDE w:val="0"/>
        <w:autoSpaceDN w:val="0"/>
        <w:adjustRightInd w:val="0"/>
        <w:spacing w:after="0" w:line="240" w:lineRule="auto"/>
        <w:ind w:left="567" w:hanging="567"/>
        <w:jc w:val="both"/>
        <w:rPr>
          <w:rFonts w:cstheme="minorHAnsi"/>
          <w:color w:val="000000"/>
        </w:rPr>
      </w:pPr>
      <w:r w:rsidRPr="009A649D">
        <w:rPr>
          <w:rFonts w:cstheme="minorHAnsi"/>
          <w:color w:val="000000"/>
        </w:rPr>
        <w:t>8.1</w:t>
      </w:r>
      <w:r w:rsidR="00873BD3">
        <w:rPr>
          <w:rFonts w:cstheme="minorHAnsi"/>
          <w:color w:val="000000"/>
        </w:rPr>
        <w:t>3</w:t>
      </w:r>
      <w:r w:rsidRPr="009A649D">
        <w:rPr>
          <w:rFonts w:cstheme="minorHAnsi"/>
          <w:color w:val="000000"/>
        </w:rPr>
        <w:tab/>
      </w:r>
      <w:r w:rsidR="00D7369D" w:rsidRPr="009A649D">
        <w:rPr>
          <w:rFonts w:cstheme="minorHAnsi"/>
          <w:color w:val="000000"/>
        </w:rPr>
        <w:t>Cyclical maintenance</w:t>
      </w:r>
    </w:p>
    <w:p w:rsidR="003B7D08" w:rsidRPr="00186144" w:rsidRDefault="003B7D08" w:rsidP="00FB2B6D">
      <w:pPr>
        <w:autoSpaceDE w:val="0"/>
        <w:autoSpaceDN w:val="0"/>
        <w:adjustRightInd w:val="0"/>
        <w:spacing w:after="0" w:line="240" w:lineRule="auto"/>
        <w:ind w:left="567"/>
        <w:jc w:val="both"/>
        <w:rPr>
          <w:rFonts w:cstheme="minorHAnsi"/>
          <w:color w:val="000000"/>
        </w:rPr>
      </w:pPr>
      <w:r w:rsidRPr="00186144">
        <w:rPr>
          <w:rFonts w:cstheme="minorHAnsi"/>
          <w:color w:val="000000"/>
        </w:rPr>
        <w:t>Cyclical maintenance provides for the regular maintenance of the fabric of the building</w:t>
      </w:r>
      <w:r w:rsidR="00F275AA">
        <w:rPr>
          <w:rFonts w:cstheme="minorHAnsi"/>
          <w:color w:val="000000"/>
        </w:rPr>
        <w:t xml:space="preserve"> and associated prop</w:t>
      </w:r>
      <w:r w:rsidR="00BD182C">
        <w:rPr>
          <w:rFonts w:cstheme="minorHAnsi"/>
          <w:color w:val="000000"/>
        </w:rPr>
        <w:t>erty</w:t>
      </w:r>
      <w:r w:rsidRPr="00186144">
        <w:rPr>
          <w:rFonts w:cstheme="minorHAnsi"/>
          <w:color w:val="000000"/>
        </w:rPr>
        <w:t>, e.g. painting to common parts, cleaning of guttering,</w:t>
      </w:r>
      <w:r w:rsidR="00FB16C0" w:rsidRPr="00FB16C0">
        <w:rPr>
          <w:rFonts w:cstheme="minorHAnsi"/>
          <w:color w:val="000000"/>
        </w:rPr>
        <w:t xml:space="preserve"> </w:t>
      </w:r>
      <w:r w:rsidR="00FB16C0">
        <w:rPr>
          <w:rFonts w:cstheme="minorHAnsi"/>
          <w:color w:val="000000"/>
        </w:rPr>
        <w:t>checking roof condition and repairing as needed, grounds maintenance (e.g. grass cutting, hedge trimming), lift maintenance, etc</w:t>
      </w:r>
      <w:r w:rsidR="00183BDE">
        <w:rPr>
          <w:rFonts w:cstheme="minorHAnsi"/>
          <w:color w:val="000000"/>
        </w:rPr>
        <w:t>. As</w:t>
      </w:r>
      <w:r w:rsidR="00FB16C0">
        <w:rPr>
          <w:rFonts w:cstheme="minorHAnsi"/>
          <w:color w:val="000000"/>
        </w:rPr>
        <w:t xml:space="preserve"> most cyclical maintenance works are necessary “repairs” the approval of owners on a project by project basis is not required by the title deeds. Many cyclical works are the subject of longer term contracts which are prepared by external consultants (e.g. architects, building surveyors, quantity surveyors).</w:t>
      </w:r>
      <w:r w:rsidR="00FB16C0" w:rsidRPr="00563B56">
        <w:rPr>
          <w:rFonts w:cstheme="minorHAnsi"/>
          <w:bCs/>
          <w:color w:val="000000"/>
        </w:rPr>
        <w:t xml:space="preserve"> </w:t>
      </w:r>
      <w:r w:rsidR="00FB16C0" w:rsidRPr="00186144">
        <w:rPr>
          <w:rFonts w:cstheme="minorHAnsi"/>
          <w:bCs/>
          <w:color w:val="000000"/>
        </w:rPr>
        <w:t xml:space="preserve">Each owner will be responsible for their share of </w:t>
      </w:r>
      <w:r w:rsidR="00FB16C0">
        <w:rPr>
          <w:rFonts w:cstheme="minorHAnsi"/>
          <w:bCs/>
          <w:color w:val="000000"/>
        </w:rPr>
        <w:t xml:space="preserve">all </w:t>
      </w:r>
      <w:r w:rsidR="00FB16C0" w:rsidRPr="00186144">
        <w:rPr>
          <w:rFonts w:cstheme="minorHAnsi"/>
          <w:bCs/>
          <w:color w:val="000000"/>
        </w:rPr>
        <w:t>cost</w:t>
      </w:r>
      <w:r w:rsidR="00FB16C0">
        <w:rPr>
          <w:rFonts w:cstheme="minorHAnsi"/>
          <w:bCs/>
          <w:color w:val="000000"/>
        </w:rPr>
        <w:t>s associated with</w:t>
      </w:r>
      <w:r w:rsidR="00FB16C0" w:rsidRPr="00186144">
        <w:rPr>
          <w:rFonts w:cstheme="minorHAnsi"/>
          <w:bCs/>
          <w:color w:val="000000"/>
        </w:rPr>
        <w:t xml:space="preserve"> </w:t>
      </w:r>
      <w:r w:rsidR="00FB16C0">
        <w:rPr>
          <w:rFonts w:cstheme="minorHAnsi"/>
          <w:bCs/>
          <w:color w:val="000000"/>
        </w:rPr>
        <w:t>cyclical main</w:t>
      </w:r>
      <w:r w:rsidR="00183BDE">
        <w:rPr>
          <w:rFonts w:cstheme="minorHAnsi"/>
          <w:bCs/>
          <w:color w:val="000000"/>
        </w:rPr>
        <w:t>t</w:t>
      </w:r>
      <w:r w:rsidR="00FB16C0">
        <w:rPr>
          <w:rFonts w:cstheme="minorHAnsi"/>
          <w:bCs/>
          <w:color w:val="000000"/>
        </w:rPr>
        <w:t>enance</w:t>
      </w:r>
      <w:r w:rsidR="00FB16C0" w:rsidRPr="00186144">
        <w:rPr>
          <w:rFonts w:cstheme="minorHAnsi"/>
          <w:bCs/>
          <w:color w:val="000000"/>
        </w:rPr>
        <w:t xml:space="preserve"> work,</w:t>
      </w:r>
      <w:r w:rsidR="00FB16C0">
        <w:rPr>
          <w:rFonts w:cstheme="minorHAnsi"/>
          <w:bCs/>
          <w:color w:val="000000"/>
        </w:rPr>
        <w:t xml:space="preserve"> including the cost of any</w:t>
      </w:r>
      <w:r w:rsidR="00FB16C0" w:rsidRPr="00186144">
        <w:rPr>
          <w:rFonts w:cstheme="minorHAnsi"/>
          <w:bCs/>
          <w:color w:val="000000"/>
        </w:rPr>
        <w:t xml:space="preserve"> feasibility study, consultants</w:t>
      </w:r>
      <w:r w:rsidR="00BD182C">
        <w:rPr>
          <w:rFonts w:cstheme="minorHAnsi"/>
          <w:bCs/>
          <w:color w:val="000000"/>
        </w:rPr>
        <w:t>’</w:t>
      </w:r>
      <w:r w:rsidR="00FB16C0" w:rsidRPr="00186144">
        <w:rPr>
          <w:rFonts w:cstheme="minorHAnsi"/>
          <w:bCs/>
          <w:color w:val="000000"/>
        </w:rPr>
        <w:t xml:space="preserve"> fees, planning and/or building warrant charges (where applicable) and </w:t>
      </w:r>
      <w:r w:rsidR="00FB16C0">
        <w:rPr>
          <w:rFonts w:cstheme="minorHAnsi"/>
          <w:bCs/>
          <w:color w:val="000000"/>
        </w:rPr>
        <w:t>t</w:t>
      </w:r>
      <w:r w:rsidR="00FB16C0" w:rsidRPr="00186144">
        <w:rPr>
          <w:rFonts w:cstheme="minorHAnsi"/>
          <w:bCs/>
          <w:color w:val="000000"/>
        </w:rPr>
        <w:t>he Association’s costs and charges.</w:t>
      </w:r>
      <w:r w:rsidRPr="00186144">
        <w:rPr>
          <w:rFonts w:cstheme="minorHAnsi"/>
          <w:color w:val="000000"/>
        </w:rPr>
        <w:t xml:space="preserve">  </w:t>
      </w:r>
    </w:p>
    <w:p w:rsidR="00765D83" w:rsidRPr="00186144" w:rsidRDefault="00765D83" w:rsidP="00FB2B6D">
      <w:pPr>
        <w:autoSpaceDE w:val="0"/>
        <w:autoSpaceDN w:val="0"/>
        <w:adjustRightInd w:val="0"/>
        <w:spacing w:after="0" w:line="240" w:lineRule="auto"/>
        <w:ind w:left="567" w:hanging="567"/>
        <w:jc w:val="both"/>
        <w:rPr>
          <w:rFonts w:cstheme="minorHAnsi"/>
          <w:color w:val="000000"/>
          <w:highlight w:val="lightGray"/>
        </w:rPr>
      </w:pPr>
    </w:p>
    <w:p w:rsidR="00283FAA" w:rsidRPr="00186144" w:rsidRDefault="009A649D" w:rsidP="00FB2B6D">
      <w:pPr>
        <w:autoSpaceDE w:val="0"/>
        <w:autoSpaceDN w:val="0"/>
        <w:adjustRightInd w:val="0"/>
        <w:spacing w:after="0" w:line="240" w:lineRule="auto"/>
        <w:ind w:left="567" w:hanging="567"/>
        <w:jc w:val="both"/>
        <w:rPr>
          <w:rFonts w:cstheme="minorHAnsi"/>
          <w:b/>
          <w:color w:val="000000"/>
        </w:rPr>
      </w:pPr>
      <w:r>
        <w:rPr>
          <w:rFonts w:cstheme="minorHAnsi"/>
          <w:color w:val="000000"/>
        </w:rPr>
        <w:t>8.</w:t>
      </w:r>
      <w:r w:rsidRPr="009A649D">
        <w:rPr>
          <w:rFonts w:cstheme="minorHAnsi"/>
          <w:color w:val="000000"/>
        </w:rPr>
        <w:t>1</w:t>
      </w:r>
      <w:r w:rsidR="00873BD3">
        <w:rPr>
          <w:rFonts w:cstheme="minorHAnsi"/>
          <w:color w:val="000000"/>
        </w:rPr>
        <w:t>4</w:t>
      </w:r>
      <w:r w:rsidRPr="009A649D">
        <w:rPr>
          <w:rFonts w:cstheme="minorHAnsi"/>
          <w:color w:val="000000"/>
        </w:rPr>
        <w:tab/>
      </w:r>
      <w:r w:rsidR="00283FAA" w:rsidRPr="009A649D">
        <w:rPr>
          <w:rFonts w:cstheme="minorHAnsi"/>
          <w:color w:val="000000"/>
        </w:rPr>
        <w:t>Improvements</w:t>
      </w:r>
    </w:p>
    <w:p w:rsidR="00765D83" w:rsidRDefault="00183BDE" w:rsidP="00FB2B6D">
      <w:pPr>
        <w:autoSpaceDE w:val="0"/>
        <w:autoSpaceDN w:val="0"/>
        <w:adjustRightInd w:val="0"/>
        <w:spacing w:after="0" w:line="240" w:lineRule="auto"/>
        <w:ind w:left="567"/>
        <w:jc w:val="both"/>
        <w:rPr>
          <w:rFonts w:cstheme="minorHAnsi"/>
          <w:bCs/>
          <w:color w:val="000000"/>
        </w:rPr>
      </w:pPr>
      <w:r>
        <w:rPr>
          <w:rFonts w:cstheme="minorHAnsi"/>
          <w:color w:val="000000"/>
        </w:rPr>
        <w:t xml:space="preserve">In many cases of </w:t>
      </w:r>
      <w:r w:rsidR="00BD182C">
        <w:rPr>
          <w:rFonts w:cstheme="minorHAnsi"/>
          <w:color w:val="000000"/>
        </w:rPr>
        <w:t>reactive</w:t>
      </w:r>
      <w:r>
        <w:rPr>
          <w:rFonts w:cstheme="minorHAnsi"/>
          <w:color w:val="000000"/>
        </w:rPr>
        <w:t xml:space="preserve"> or cyclical </w:t>
      </w:r>
      <w:r w:rsidR="00BD182C">
        <w:rPr>
          <w:rFonts w:cstheme="minorHAnsi"/>
          <w:color w:val="000000"/>
        </w:rPr>
        <w:t xml:space="preserve">maintenance </w:t>
      </w:r>
      <w:r>
        <w:rPr>
          <w:rFonts w:cstheme="minorHAnsi"/>
          <w:color w:val="000000"/>
        </w:rPr>
        <w:t>there will be an element of improvement due to improvemen</w:t>
      </w:r>
      <w:r w:rsidRPr="00F275AA">
        <w:rPr>
          <w:rFonts w:cstheme="minorHAnsi"/>
          <w:color w:val="000000"/>
        </w:rPr>
        <w:t xml:space="preserve">ts in materials, methods of work or technology. </w:t>
      </w:r>
      <w:r w:rsidRPr="00F275AA">
        <w:rPr>
          <w:rFonts w:cstheme="minorHAnsi"/>
        </w:rPr>
        <w:t>From time to time however the Association or other owners may determine that introducing something completely new (e.g. installing a close door in a close that does not have one) or replacing something with a higher specification (e.g. replacing wooden door with ordinary lock with a steel door with magnetic lock)</w:t>
      </w:r>
      <w:r w:rsidR="00BD182C" w:rsidRPr="00F275AA">
        <w:rPr>
          <w:rFonts w:cstheme="minorHAnsi"/>
        </w:rPr>
        <w:t xml:space="preserve"> would be desirable</w:t>
      </w:r>
      <w:r w:rsidRPr="00F275AA">
        <w:rPr>
          <w:rFonts w:cstheme="minorHAnsi"/>
        </w:rPr>
        <w:t>.</w:t>
      </w:r>
      <w:r w:rsidR="00057172">
        <w:rPr>
          <w:rFonts w:cstheme="minorHAnsi"/>
        </w:rPr>
        <w:t xml:space="preserve"> </w:t>
      </w:r>
      <w:r w:rsidRPr="003638CC">
        <w:rPr>
          <w:rFonts w:cstheme="minorHAnsi"/>
        </w:rPr>
        <w:t xml:space="preserve"> </w:t>
      </w:r>
      <w:r w:rsidR="00765D83" w:rsidRPr="00186144">
        <w:rPr>
          <w:rFonts w:cstheme="minorHAnsi"/>
          <w:color w:val="000000"/>
        </w:rPr>
        <w:t xml:space="preserve">In the event of </w:t>
      </w:r>
      <w:r w:rsidR="009A649D">
        <w:rPr>
          <w:rFonts w:cstheme="minorHAnsi"/>
          <w:color w:val="000000"/>
        </w:rPr>
        <w:t>t</w:t>
      </w:r>
      <w:r w:rsidR="005A18F3" w:rsidRPr="00186144">
        <w:rPr>
          <w:rFonts w:cstheme="minorHAnsi"/>
          <w:color w:val="000000"/>
        </w:rPr>
        <w:t xml:space="preserve">he </w:t>
      </w:r>
      <w:r w:rsidR="00083F8E">
        <w:rPr>
          <w:rFonts w:cstheme="minorHAnsi"/>
          <w:color w:val="000000"/>
        </w:rPr>
        <w:t xml:space="preserve">relevant </w:t>
      </w:r>
      <w:r w:rsidR="00083F8E" w:rsidRPr="00186144">
        <w:rPr>
          <w:rFonts w:cstheme="minorHAnsi"/>
          <w:color w:val="000000"/>
        </w:rPr>
        <w:t>owners</w:t>
      </w:r>
      <w:r w:rsidR="00765D83" w:rsidRPr="00186144">
        <w:rPr>
          <w:rFonts w:cstheme="minorHAnsi"/>
          <w:color w:val="000000"/>
        </w:rPr>
        <w:t xml:space="preserve"> identifying potential improvement works then these will be carried </w:t>
      </w:r>
      <w:r w:rsidR="00BD182C">
        <w:rPr>
          <w:rFonts w:cstheme="minorHAnsi"/>
          <w:color w:val="000000"/>
        </w:rPr>
        <w:t xml:space="preserve">out </w:t>
      </w:r>
      <w:r w:rsidR="003638CC">
        <w:rPr>
          <w:rFonts w:cstheme="minorHAnsi"/>
          <w:color w:val="000000"/>
        </w:rPr>
        <w:t>in accordance with the provisions set out in your title deeds</w:t>
      </w:r>
      <w:r w:rsidR="00057172">
        <w:rPr>
          <w:rFonts w:cstheme="minorHAnsi"/>
          <w:color w:val="000000"/>
        </w:rPr>
        <w:t xml:space="preserve"> or upon a decision being made by all of the affected owners to instruct such improvement works</w:t>
      </w:r>
      <w:r w:rsidR="00765D83" w:rsidRPr="00186144">
        <w:rPr>
          <w:rFonts w:cstheme="minorHAnsi"/>
          <w:bCs/>
          <w:color w:val="000000"/>
        </w:rPr>
        <w:t xml:space="preserve">.  </w:t>
      </w:r>
      <w:r w:rsidR="00057172">
        <w:rPr>
          <w:rFonts w:cstheme="minorHAnsi"/>
          <w:bCs/>
          <w:color w:val="000000"/>
        </w:rPr>
        <w:t xml:space="preserve"> In these circumstances, e</w:t>
      </w:r>
      <w:r w:rsidR="00765D83" w:rsidRPr="00186144">
        <w:rPr>
          <w:rFonts w:cstheme="minorHAnsi"/>
          <w:bCs/>
          <w:color w:val="000000"/>
        </w:rPr>
        <w:t>ach</w:t>
      </w:r>
      <w:r w:rsidR="00965D93">
        <w:rPr>
          <w:rFonts w:cstheme="minorHAnsi"/>
          <w:bCs/>
          <w:color w:val="000000"/>
        </w:rPr>
        <w:t xml:space="preserve"> </w:t>
      </w:r>
      <w:r w:rsidR="00057172">
        <w:rPr>
          <w:rFonts w:cstheme="minorHAnsi"/>
          <w:bCs/>
          <w:color w:val="000000"/>
        </w:rPr>
        <w:t xml:space="preserve">affected </w:t>
      </w:r>
      <w:r w:rsidR="00765D83" w:rsidRPr="00186144">
        <w:rPr>
          <w:rFonts w:cstheme="minorHAnsi"/>
          <w:bCs/>
          <w:color w:val="000000"/>
        </w:rPr>
        <w:t xml:space="preserve"> </w:t>
      </w:r>
      <w:r w:rsidR="00584772" w:rsidRPr="00186144">
        <w:rPr>
          <w:rFonts w:cstheme="minorHAnsi"/>
          <w:bCs/>
          <w:color w:val="000000"/>
        </w:rPr>
        <w:t>owner</w:t>
      </w:r>
      <w:r w:rsidR="00765D83" w:rsidRPr="00186144">
        <w:rPr>
          <w:rFonts w:cstheme="minorHAnsi"/>
          <w:bCs/>
          <w:color w:val="000000"/>
        </w:rPr>
        <w:t xml:space="preserve"> will be responsible for their share of </w:t>
      </w:r>
      <w:r>
        <w:rPr>
          <w:rFonts w:cstheme="minorHAnsi"/>
          <w:bCs/>
          <w:color w:val="000000"/>
        </w:rPr>
        <w:t>all</w:t>
      </w:r>
      <w:r w:rsidR="00765D83" w:rsidRPr="00186144">
        <w:rPr>
          <w:rFonts w:cstheme="minorHAnsi"/>
          <w:bCs/>
          <w:color w:val="000000"/>
        </w:rPr>
        <w:t xml:space="preserve"> cost</w:t>
      </w:r>
      <w:r>
        <w:rPr>
          <w:rFonts w:cstheme="minorHAnsi"/>
          <w:bCs/>
          <w:color w:val="000000"/>
        </w:rPr>
        <w:t>s associated</w:t>
      </w:r>
      <w:r w:rsidR="00765D83" w:rsidRPr="00186144">
        <w:rPr>
          <w:rFonts w:cstheme="minorHAnsi"/>
          <w:bCs/>
          <w:color w:val="000000"/>
        </w:rPr>
        <w:t xml:space="preserve"> </w:t>
      </w:r>
      <w:r w:rsidR="00BD182C">
        <w:rPr>
          <w:rFonts w:cstheme="minorHAnsi"/>
          <w:bCs/>
          <w:color w:val="000000"/>
        </w:rPr>
        <w:t xml:space="preserve">with the </w:t>
      </w:r>
      <w:r w:rsidR="00765D83" w:rsidRPr="00186144">
        <w:rPr>
          <w:rFonts w:cstheme="minorHAnsi"/>
          <w:bCs/>
          <w:color w:val="000000"/>
        </w:rPr>
        <w:t xml:space="preserve">improvement work, </w:t>
      </w:r>
      <w:r>
        <w:rPr>
          <w:rFonts w:cstheme="minorHAnsi"/>
          <w:bCs/>
          <w:color w:val="000000"/>
        </w:rPr>
        <w:t xml:space="preserve">including the cost of any </w:t>
      </w:r>
      <w:r w:rsidR="00765D83" w:rsidRPr="00186144">
        <w:rPr>
          <w:rFonts w:cstheme="minorHAnsi"/>
          <w:bCs/>
          <w:color w:val="000000"/>
        </w:rPr>
        <w:t>feasibility study, consultants</w:t>
      </w:r>
      <w:r w:rsidR="00BD182C">
        <w:rPr>
          <w:rFonts w:cstheme="minorHAnsi"/>
          <w:bCs/>
          <w:color w:val="000000"/>
        </w:rPr>
        <w:t>’</w:t>
      </w:r>
      <w:r w:rsidR="00765D83" w:rsidRPr="00186144">
        <w:rPr>
          <w:rFonts w:cstheme="minorHAnsi"/>
          <w:bCs/>
          <w:color w:val="000000"/>
        </w:rPr>
        <w:t xml:space="preserve"> fees, planning and/or building warrant charges (where applicable) and </w:t>
      </w:r>
      <w:r w:rsidR="009A649D">
        <w:rPr>
          <w:rFonts w:cstheme="minorHAnsi"/>
          <w:bCs/>
          <w:color w:val="000000"/>
        </w:rPr>
        <w:t>t</w:t>
      </w:r>
      <w:r w:rsidR="005A18F3" w:rsidRPr="00186144">
        <w:rPr>
          <w:rFonts w:cstheme="minorHAnsi"/>
          <w:bCs/>
          <w:color w:val="000000"/>
        </w:rPr>
        <w:t>he Association</w:t>
      </w:r>
      <w:r w:rsidR="00765D83" w:rsidRPr="00186144">
        <w:rPr>
          <w:rFonts w:cstheme="minorHAnsi"/>
          <w:bCs/>
          <w:color w:val="000000"/>
        </w:rPr>
        <w:t xml:space="preserve">’s costs and charges. </w:t>
      </w:r>
    </w:p>
    <w:p w:rsidR="005537EA" w:rsidRDefault="005537EA" w:rsidP="00FB2B6D">
      <w:pPr>
        <w:autoSpaceDE w:val="0"/>
        <w:autoSpaceDN w:val="0"/>
        <w:adjustRightInd w:val="0"/>
        <w:spacing w:after="0" w:line="240" w:lineRule="auto"/>
        <w:jc w:val="both"/>
        <w:rPr>
          <w:rFonts w:cstheme="minorHAnsi"/>
          <w:bCs/>
          <w:color w:val="000000"/>
        </w:rPr>
      </w:pPr>
    </w:p>
    <w:p w:rsidR="005537EA" w:rsidRPr="00186144" w:rsidRDefault="005537EA" w:rsidP="00FB2B6D">
      <w:pPr>
        <w:tabs>
          <w:tab w:val="left" w:pos="567"/>
        </w:tabs>
        <w:autoSpaceDE w:val="0"/>
        <w:autoSpaceDN w:val="0"/>
        <w:adjustRightInd w:val="0"/>
        <w:spacing w:after="0" w:line="240" w:lineRule="auto"/>
        <w:ind w:left="567" w:hanging="567"/>
        <w:jc w:val="both"/>
        <w:rPr>
          <w:rFonts w:cstheme="minorHAnsi"/>
          <w:bCs/>
          <w:color w:val="000000"/>
        </w:rPr>
      </w:pPr>
      <w:r>
        <w:rPr>
          <w:rFonts w:cstheme="minorHAnsi"/>
          <w:bCs/>
          <w:color w:val="000000"/>
        </w:rPr>
        <w:t>8.15</w:t>
      </w:r>
      <w:r>
        <w:rPr>
          <w:rFonts w:cstheme="minorHAnsi"/>
          <w:bCs/>
          <w:color w:val="000000"/>
        </w:rPr>
        <w:tab/>
        <w:t>Where periodic inspections of properties are deemed necessary, we wil</w:t>
      </w:r>
      <w:r w:rsidR="002571F8">
        <w:rPr>
          <w:rFonts w:cstheme="minorHAnsi"/>
          <w:bCs/>
          <w:color w:val="000000"/>
        </w:rPr>
        <w:t>l</w:t>
      </w:r>
      <w:r>
        <w:rPr>
          <w:rFonts w:cstheme="minorHAnsi"/>
          <w:bCs/>
          <w:color w:val="000000"/>
        </w:rPr>
        <w:t xml:space="preserve"> ensure that suitably qualified and trained staff </w:t>
      </w:r>
      <w:r w:rsidR="002571F8">
        <w:rPr>
          <w:rFonts w:cstheme="minorHAnsi"/>
          <w:bCs/>
          <w:color w:val="000000"/>
        </w:rPr>
        <w:t>are involved in the inspections and subsequent repairs that maybe required will be assessed and programmed by those with appropriate expertise.</w:t>
      </w:r>
    </w:p>
    <w:p w:rsidR="00D01618" w:rsidRPr="00186144" w:rsidRDefault="00D01618" w:rsidP="00FB2B6D">
      <w:pPr>
        <w:autoSpaceDE w:val="0"/>
        <w:autoSpaceDN w:val="0"/>
        <w:adjustRightInd w:val="0"/>
        <w:spacing w:after="0" w:line="240" w:lineRule="auto"/>
        <w:jc w:val="both"/>
        <w:rPr>
          <w:rFonts w:cstheme="minorHAnsi"/>
          <w:color w:val="000000"/>
          <w:highlight w:val="lightGray"/>
        </w:rPr>
      </w:pPr>
    </w:p>
    <w:p w:rsidR="00765D83" w:rsidRPr="00186144" w:rsidRDefault="00765D83" w:rsidP="00FB2B6D">
      <w:pPr>
        <w:autoSpaceDE w:val="0"/>
        <w:autoSpaceDN w:val="0"/>
        <w:adjustRightInd w:val="0"/>
        <w:spacing w:after="0" w:line="240" w:lineRule="auto"/>
        <w:jc w:val="both"/>
        <w:rPr>
          <w:rFonts w:cstheme="minorHAnsi"/>
          <w:highlight w:val="lightGray"/>
        </w:rPr>
      </w:pPr>
    </w:p>
    <w:p w:rsidR="006F31D8" w:rsidRPr="00186144" w:rsidRDefault="006F31D8" w:rsidP="00FB2B6D">
      <w:pPr>
        <w:spacing w:after="0"/>
        <w:jc w:val="both"/>
        <w:rPr>
          <w:rFonts w:cstheme="minorHAnsi"/>
          <w:highlight w:val="lightGray"/>
        </w:rPr>
      </w:pPr>
      <w:r w:rsidRPr="00186144">
        <w:rPr>
          <w:rFonts w:cstheme="minorHAnsi"/>
          <w:highlight w:val="lightGray"/>
        </w:rPr>
        <w:br w:type="page"/>
      </w:r>
    </w:p>
    <w:p w:rsidR="00F747ED" w:rsidRPr="00320B0C" w:rsidRDefault="00F747ED" w:rsidP="00FB2B6D">
      <w:pPr>
        <w:pStyle w:val="ListParagraph"/>
        <w:numPr>
          <w:ilvl w:val="0"/>
          <w:numId w:val="15"/>
        </w:numPr>
        <w:spacing w:after="0"/>
        <w:ind w:left="567" w:hanging="567"/>
        <w:jc w:val="both"/>
        <w:rPr>
          <w:rFonts w:cstheme="minorHAnsi"/>
          <w:b/>
        </w:rPr>
      </w:pPr>
      <w:r w:rsidRPr="00320B0C">
        <w:rPr>
          <w:rFonts w:cstheme="minorHAnsi"/>
          <w:b/>
        </w:rPr>
        <w:lastRenderedPageBreak/>
        <w:t>COMPLAINTS RESOLUTION</w:t>
      </w:r>
    </w:p>
    <w:p w:rsidR="009C29C0" w:rsidRDefault="009C29C0" w:rsidP="00FB2B6D">
      <w:pPr>
        <w:autoSpaceDE w:val="0"/>
        <w:autoSpaceDN w:val="0"/>
        <w:adjustRightInd w:val="0"/>
        <w:spacing w:after="0" w:line="240" w:lineRule="auto"/>
        <w:jc w:val="both"/>
        <w:rPr>
          <w:rFonts w:cstheme="minorHAnsi"/>
        </w:rPr>
      </w:pPr>
    </w:p>
    <w:p w:rsidR="00C17BE9" w:rsidRPr="009C29C0" w:rsidRDefault="009C29C0" w:rsidP="00FB2B6D">
      <w:pPr>
        <w:autoSpaceDE w:val="0"/>
        <w:autoSpaceDN w:val="0"/>
        <w:adjustRightInd w:val="0"/>
        <w:spacing w:after="0" w:line="240" w:lineRule="auto"/>
        <w:ind w:left="567" w:hanging="567"/>
        <w:jc w:val="both"/>
        <w:rPr>
          <w:rFonts w:cstheme="minorHAnsi"/>
          <w:bCs/>
          <w:color w:val="000000"/>
        </w:rPr>
      </w:pPr>
      <w:r>
        <w:rPr>
          <w:rFonts w:cstheme="minorHAnsi"/>
        </w:rPr>
        <w:t>9.1</w:t>
      </w:r>
      <w:r>
        <w:rPr>
          <w:rFonts w:cstheme="minorHAnsi"/>
        </w:rPr>
        <w:tab/>
      </w:r>
      <w:r w:rsidR="005A18F3" w:rsidRPr="00186144">
        <w:rPr>
          <w:rFonts w:cstheme="minorHAnsi"/>
        </w:rPr>
        <w:t>The Association</w:t>
      </w:r>
      <w:r w:rsidR="00C00763" w:rsidRPr="00186144">
        <w:rPr>
          <w:rFonts w:cstheme="minorHAnsi"/>
        </w:rPr>
        <w:t xml:space="preserve"> is committed to providing high-quality customer service. </w:t>
      </w:r>
      <w:r w:rsidR="00083F8E">
        <w:rPr>
          <w:rFonts w:cstheme="minorHAnsi"/>
        </w:rPr>
        <w:t>It</w:t>
      </w:r>
      <w:r w:rsidR="00083F8E" w:rsidRPr="00186144">
        <w:rPr>
          <w:rFonts w:cstheme="minorHAnsi"/>
        </w:rPr>
        <w:t xml:space="preserve"> uses</w:t>
      </w:r>
      <w:r w:rsidR="00C00763" w:rsidRPr="00186144">
        <w:rPr>
          <w:rFonts w:cstheme="minorHAnsi"/>
        </w:rPr>
        <w:t xml:space="preserve"> the information provide</w:t>
      </w:r>
      <w:r w:rsidR="00BD1864">
        <w:rPr>
          <w:rFonts w:cstheme="minorHAnsi"/>
        </w:rPr>
        <w:t>d</w:t>
      </w:r>
      <w:r w:rsidR="00C00763" w:rsidRPr="00186144">
        <w:rPr>
          <w:rFonts w:cstheme="minorHAnsi"/>
        </w:rPr>
        <w:t xml:space="preserve"> to he</w:t>
      </w:r>
      <w:r w:rsidR="002234DD">
        <w:rPr>
          <w:rFonts w:cstheme="minorHAnsi"/>
        </w:rPr>
        <w:t>lp improve the services it</w:t>
      </w:r>
      <w:r w:rsidR="00C00763" w:rsidRPr="00186144">
        <w:rPr>
          <w:rFonts w:cstheme="minorHAnsi"/>
        </w:rPr>
        <w:t xml:space="preserve"> deliver</w:t>
      </w:r>
      <w:r w:rsidR="002234DD">
        <w:rPr>
          <w:rFonts w:cstheme="minorHAnsi"/>
        </w:rPr>
        <w:t>s</w:t>
      </w:r>
      <w:r w:rsidR="00C00763" w:rsidRPr="00186144">
        <w:rPr>
          <w:rFonts w:cstheme="minorHAnsi"/>
        </w:rPr>
        <w:t>.  If something has gone wrong or if yo</w:t>
      </w:r>
      <w:r w:rsidR="00083F8E">
        <w:rPr>
          <w:rFonts w:cstheme="minorHAnsi"/>
        </w:rPr>
        <w:t xml:space="preserve">u are unhappy about our </w:t>
      </w:r>
      <w:r w:rsidR="006E79C3">
        <w:rPr>
          <w:rFonts w:cstheme="minorHAnsi"/>
        </w:rPr>
        <w:t xml:space="preserve">service </w:t>
      </w:r>
      <w:r w:rsidR="006E79C3" w:rsidRPr="00186144">
        <w:rPr>
          <w:rFonts w:cstheme="minorHAnsi"/>
        </w:rPr>
        <w:t>please</w:t>
      </w:r>
      <w:r w:rsidR="002234DD">
        <w:rPr>
          <w:rFonts w:cstheme="minorHAnsi"/>
        </w:rPr>
        <w:t xml:space="preserve"> inform the Association</w:t>
      </w:r>
      <w:r w:rsidR="00C00763" w:rsidRPr="00186144">
        <w:rPr>
          <w:rFonts w:cstheme="minorHAnsi"/>
        </w:rPr>
        <w:t xml:space="preserve">.  </w:t>
      </w:r>
      <w:r w:rsidR="007A05F4">
        <w:rPr>
          <w:rFonts w:cstheme="minorHAnsi"/>
        </w:rPr>
        <w:t>O</w:t>
      </w:r>
      <w:r w:rsidR="00B70707" w:rsidRPr="00186144">
        <w:rPr>
          <w:rFonts w:cstheme="minorHAnsi"/>
        </w:rPr>
        <w:t>wners who raise concern</w:t>
      </w:r>
      <w:r w:rsidR="00242C9D">
        <w:rPr>
          <w:rFonts w:cstheme="minorHAnsi"/>
        </w:rPr>
        <w:t>s</w:t>
      </w:r>
      <w:r w:rsidR="00B70707" w:rsidRPr="00186144">
        <w:rPr>
          <w:rFonts w:cstheme="minorHAnsi"/>
        </w:rPr>
        <w:t xml:space="preserve"> about the quality/cost of work and other charges should, in the first instance, contact </w:t>
      </w:r>
      <w:r w:rsidR="007A05F4">
        <w:rPr>
          <w:rFonts w:cstheme="minorHAnsi"/>
        </w:rPr>
        <w:t>t</w:t>
      </w:r>
      <w:r w:rsidR="005A18F3" w:rsidRPr="00186144">
        <w:rPr>
          <w:rFonts w:cstheme="minorHAnsi"/>
        </w:rPr>
        <w:t>he Association</w:t>
      </w:r>
      <w:r w:rsidR="00B70707" w:rsidRPr="00186144">
        <w:rPr>
          <w:rFonts w:cstheme="minorHAnsi"/>
        </w:rPr>
        <w:t xml:space="preserve">.  If disputes are not resolved, the </w:t>
      </w:r>
      <w:r w:rsidR="00584772" w:rsidRPr="00186144">
        <w:rPr>
          <w:rFonts w:cstheme="minorHAnsi"/>
        </w:rPr>
        <w:t>owner</w:t>
      </w:r>
      <w:r w:rsidR="00B70707" w:rsidRPr="00186144">
        <w:rPr>
          <w:rFonts w:cstheme="minorHAnsi"/>
        </w:rPr>
        <w:t xml:space="preserve">s will be provided with a copy of </w:t>
      </w:r>
      <w:r w:rsidR="007A05F4">
        <w:rPr>
          <w:rFonts w:cstheme="minorHAnsi"/>
        </w:rPr>
        <w:t>t</w:t>
      </w:r>
      <w:r w:rsidR="005A18F3" w:rsidRPr="00186144">
        <w:rPr>
          <w:rFonts w:cstheme="minorHAnsi"/>
        </w:rPr>
        <w:t>he Association</w:t>
      </w:r>
      <w:r w:rsidR="00B70707" w:rsidRPr="00186144">
        <w:rPr>
          <w:rFonts w:cstheme="minorHAnsi"/>
        </w:rPr>
        <w:t xml:space="preserve">’s </w:t>
      </w:r>
      <w:r w:rsidR="00B1608A" w:rsidRPr="00186144">
        <w:rPr>
          <w:rFonts w:cstheme="minorHAnsi"/>
        </w:rPr>
        <w:t xml:space="preserve">complaints </w:t>
      </w:r>
      <w:r w:rsidR="00B70707" w:rsidRPr="00186144">
        <w:rPr>
          <w:rFonts w:cstheme="minorHAnsi"/>
        </w:rPr>
        <w:t xml:space="preserve">resolution </w:t>
      </w:r>
      <w:r w:rsidR="00B1608A" w:rsidRPr="00186144">
        <w:rPr>
          <w:rFonts w:cstheme="minorHAnsi"/>
        </w:rPr>
        <w:t xml:space="preserve">procedure </w:t>
      </w:r>
      <w:r w:rsidR="00B70707" w:rsidRPr="00186144">
        <w:rPr>
          <w:rFonts w:cstheme="minorHAnsi"/>
        </w:rPr>
        <w:t xml:space="preserve">to enable further steps to be </w:t>
      </w:r>
      <w:r w:rsidR="00B70707" w:rsidRPr="009C29C0">
        <w:rPr>
          <w:rFonts w:cstheme="minorHAnsi"/>
        </w:rPr>
        <w:t xml:space="preserve">taken to resolve the matter.  </w:t>
      </w:r>
      <w:r w:rsidR="005A18F3" w:rsidRPr="009C29C0">
        <w:rPr>
          <w:rFonts w:cstheme="minorHAnsi"/>
        </w:rPr>
        <w:t>The Association</w:t>
      </w:r>
      <w:r w:rsidR="00015884" w:rsidRPr="009C29C0">
        <w:rPr>
          <w:rFonts w:cstheme="minorHAnsi"/>
        </w:rPr>
        <w:t xml:space="preserve"> will ensure that decisions are consistent and that the principle of "reasonableness" is applied to all cases.</w:t>
      </w:r>
      <w:r w:rsidR="00C17BE9" w:rsidRPr="009C29C0">
        <w:rPr>
          <w:rFonts w:cstheme="minorHAnsi"/>
          <w:bCs/>
          <w:color w:val="000000"/>
        </w:rPr>
        <w:t xml:space="preserve">  </w:t>
      </w:r>
    </w:p>
    <w:p w:rsidR="00015884" w:rsidRPr="009C29C0" w:rsidRDefault="00015884" w:rsidP="00FB2B6D">
      <w:pPr>
        <w:autoSpaceDE w:val="0"/>
        <w:autoSpaceDN w:val="0"/>
        <w:adjustRightInd w:val="0"/>
        <w:spacing w:after="0" w:line="240" w:lineRule="auto"/>
        <w:ind w:left="567" w:hanging="567"/>
        <w:jc w:val="both"/>
        <w:rPr>
          <w:rFonts w:cstheme="minorHAnsi"/>
          <w:highlight w:val="lightGray"/>
        </w:rPr>
      </w:pPr>
    </w:p>
    <w:p w:rsidR="00337ACB" w:rsidRDefault="009C29C0" w:rsidP="00FB2B6D">
      <w:pPr>
        <w:autoSpaceDE w:val="0"/>
        <w:autoSpaceDN w:val="0"/>
        <w:adjustRightInd w:val="0"/>
        <w:spacing w:after="0" w:line="240" w:lineRule="auto"/>
        <w:ind w:left="567" w:hanging="567"/>
        <w:jc w:val="both"/>
        <w:rPr>
          <w:rFonts w:cstheme="minorHAnsi"/>
        </w:rPr>
      </w:pPr>
      <w:r w:rsidRPr="009C29C0">
        <w:rPr>
          <w:rFonts w:cstheme="minorHAnsi"/>
        </w:rPr>
        <w:t>9.2</w:t>
      </w:r>
      <w:r w:rsidRPr="009C29C0">
        <w:rPr>
          <w:rFonts w:cstheme="minorHAnsi"/>
        </w:rPr>
        <w:tab/>
      </w:r>
      <w:r w:rsidR="005A18F3" w:rsidRPr="009C29C0">
        <w:rPr>
          <w:rFonts w:cstheme="minorHAnsi"/>
        </w:rPr>
        <w:t>The Association</w:t>
      </w:r>
      <w:r w:rsidR="00965930" w:rsidRPr="009C29C0">
        <w:rPr>
          <w:rFonts w:cstheme="minorHAnsi"/>
        </w:rPr>
        <w:t xml:space="preserve"> </w:t>
      </w:r>
      <w:r w:rsidR="00F747ED" w:rsidRPr="009C29C0">
        <w:rPr>
          <w:rFonts w:cstheme="minorHAnsi"/>
        </w:rPr>
        <w:t>has a clear written complaints resolution procedure</w:t>
      </w:r>
      <w:r w:rsidR="00337ACB">
        <w:rPr>
          <w:rFonts w:cstheme="minorHAnsi"/>
        </w:rPr>
        <w:t>,</w:t>
      </w:r>
      <w:r w:rsidR="00F747ED" w:rsidRPr="009C29C0">
        <w:rPr>
          <w:rFonts w:cstheme="minorHAnsi"/>
        </w:rPr>
        <w:t xml:space="preserve"> </w:t>
      </w:r>
      <w:r w:rsidR="00337ACB">
        <w:rPr>
          <w:rFonts w:cstheme="minorHAnsi"/>
        </w:rPr>
        <w:t xml:space="preserve">which complies with the SPSO requirements.  </w:t>
      </w:r>
      <w:r w:rsidR="00455437">
        <w:rPr>
          <w:rFonts w:cstheme="minorHAnsi"/>
        </w:rPr>
        <w:t xml:space="preserve">A copy of our procedure is </w:t>
      </w:r>
      <w:r w:rsidR="00FA1D1E">
        <w:rPr>
          <w:rFonts w:cstheme="minorHAnsi"/>
        </w:rPr>
        <w:t>available on request</w:t>
      </w:r>
      <w:r w:rsidR="00455437">
        <w:rPr>
          <w:rFonts w:cstheme="minorHAnsi"/>
        </w:rPr>
        <w:t>.  A summary of our</w:t>
      </w:r>
      <w:r w:rsidR="00337ACB">
        <w:rPr>
          <w:rFonts w:cstheme="minorHAnsi"/>
        </w:rPr>
        <w:t xml:space="preserve"> </w:t>
      </w:r>
      <w:r w:rsidR="00455437">
        <w:rPr>
          <w:rFonts w:cstheme="minorHAnsi"/>
        </w:rPr>
        <w:t>c</w:t>
      </w:r>
      <w:r w:rsidR="00337ACB">
        <w:rPr>
          <w:rFonts w:cstheme="minorHAnsi"/>
        </w:rPr>
        <w:t>omplaints</w:t>
      </w:r>
      <w:r w:rsidR="00455437">
        <w:rPr>
          <w:rFonts w:cstheme="minorHAnsi"/>
        </w:rPr>
        <w:t xml:space="preserve"> handling </w:t>
      </w:r>
      <w:r w:rsidR="00337ACB">
        <w:rPr>
          <w:rFonts w:cstheme="minorHAnsi"/>
        </w:rPr>
        <w:t>procedure is</w:t>
      </w:r>
      <w:r w:rsidR="00455437">
        <w:rPr>
          <w:rFonts w:cstheme="minorHAnsi"/>
        </w:rPr>
        <w:t xml:space="preserve"> noted below</w:t>
      </w:r>
      <w:r w:rsidR="00337ACB">
        <w:rPr>
          <w:rFonts w:cstheme="minorHAnsi"/>
        </w:rPr>
        <w:t>:</w:t>
      </w:r>
    </w:p>
    <w:p w:rsidR="00337ACB" w:rsidRDefault="00337ACB" w:rsidP="00FB2B6D">
      <w:pPr>
        <w:autoSpaceDE w:val="0"/>
        <w:autoSpaceDN w:val="0"/>
        <w:adjustRightInd w:val="0"/>
        <w:spacing w:after="0" w:line="240" w:lineRule="auto"/>
        <w:ind w:left="567" w:hanging="567"/>
        <w:jc w:val="both"/>
        <w:rPr>
          <w:rFonts w:cstheme="minorHAnsi"/>
        </w:rPr>
      </w:pPr>
    </w:p>
    <w:p w:rsidR="00337ACB" w:rsidRDefault="00337ACB" w:rsidP="00FB2B6D">
      <w:pPr>
        <w:autoSpaceDE w:val="0"/>
        <w:autoSpaceDN w:val="0"/>
        <w:adjustRightInd w:val="0"/>
        <w:spacing w:after="0" w:line="240" w:lineRule="auto"/>
        <w:ind w:left="567"/>
        <w:jc w:val="both"/>
        <w:rPr>
          <w:rFonts w:cstheme="minorHAnsi"/>
        </w:rPr>
      </w:pPr>
      <w:r>
        <w:rPr>
          <w:rFonts w:cstheme="minorHAnsi"/>
        </w:rPr>
        <w:t>Staged 1: Frontline Resolution</w:t>
      </w:r>
    </w:p>
    <w:p w:rsidR="00337ACB" w:rsidRDefault="00337ACB" w:rsidP="00FB2B6D">
      <w:pPr>
        <w:autoSpaceDE w:val="0"/>
        <w:autoSpaceDN w:val="0"/>
        <w:adjustRightInd w:val="0"/>
        <w:spacing w:after="0" w:line="240" w:lineRule="auto"/>
        <w:ind w:left="567"/>
        <w:jc w:val="both"/>
        <w:rPr>
          <w:rFonts w:cstheme="minorHAnsi"/>
        </w:rPr>
      </w:pPr>
      <w:r>
        <w:rPr>
          <w:rFonts w:cstheme="minorHAnsi"/>
        </w:rPr>
        <w:t xml:space="preserve">Frontline resolution aims to </w:t>
      </w:r>
      <w:r w:rsidR="002571F8">
        <w:rPr>
          <w:rFonts w:cstheme="minorHAnsi"/>
        </w:rPr>
        <w:t>quickly</w:t>
      </w:r>
      <w:r>
        <w:rPr>
          <w:rFonts w:cstheme="minorHAnsi"/>
        </w:rPr>
        <w:t xml:space="preserve"> resolve straightforward </w:t>
      </w:r>
      <w:r w:rsidR="00455437">
        <w:rPr>
          <w:rFonts w:cstheme="minorHAnsi"/>
        </w:rPr>
        <w:t>owner</w:t>
      </w:r>
      <w:r>
        <w:rPr>
          <w:rFonts w:cstheme="minorHAnsi"/>
        </w:rPr>
        <w:t xml:space="preserve"> complaints that require minimal or no investigation.  Any member of </w:t>
      </w:r>
      <w:r w:rsidR="002571F8">
        <w:rPr>
          <w:rFonts w:cstheme="minorHAnsi"/>
        </w:rPr>
        <w:t>staff</w:t>
      </w:r>
      <w:r>
        <w:rPr>
          <w:rFonts w:cstheme="minorHAnsi"/>
        </w:rPr>
        <w:t xml:space="preserve"> may </w:t>
      </w:r>
      <w:r w:rsidR="002571F8">
        <w:rPr>
          <w:rFonts w:cstheme="minorHAnsi"/>
        </w:rPr>
        <w:t>deal</w:t>
      </w:r>
      <w:r>
        <w:rPr>
          <w:rFonts w:cstheme="minorHAnsi"/>
        </w:rPr>
        <w:t xml:space="preserve"> with complaints at this stage</w:t>
      </w:r>
      <w:r w:rsidR="002571F8">
        <w:rPr>
          <w:rFonts w:cstheme="minorHAnsi"/>
        </w:rPr>
        <w:t>.</w:t>
      </w:r>
      <w:r>
        <w:rPr>
          <w:rFonts w:cstheme="minorHAnsi"/>
        </w:rPr>
        <w:t xml:space="preserve"> Frontline resolution will be completed </w:t>
      </w:r>
      <w:r w:rsidR="002571F8">
        <w:rPr>
          <w:rFonts w:cstheme="minorHAnsi"/>
        </w:rPr>
        <w:t>within</w:t>
      </w:r>
      <w:r>
        <w:rPr>
          <w:rFonts w:cstheme="minorHAnsi"/>
        </w:rPr>
        <w:t xml:space="preserve"> </w:t>
      </w:r>
      <w:r w:rsidR="002571F8">
        <w:rPr>
          <w:rFonts w:cstheme="minorHAnsi"/>
        </w:rPr>
        <w:t>five</w:t>
      </w:r>
      <w:r>
        <w:rPr>
          <w:rFonts w:cstheme="minorHAnsi"/>
        </w:rPr>
        <w:t xml:space="preserve"> working days or earlier.</w:t>
      </w:r>
    </w:p>
    <w:p w:rsidR="00455437" w:rsidRDefault="00455437" w:rsidP="00FB2B6D">
      <w:pPr>
        <w:autoSpaceDE w:val="0"/>
        <w:autoSpaceDN w:val="0"/>
        <w:adjustRightInd w:val="0"/>
        <w:spacing w:after="0" w:line="240" w:lineRule="auto"/>
        <w:ind w:left="567"/>
        <w:jc w:val="both"/>
        <w:rPr>
          <w:rFonts w:cstheme="minorHAnsi"/>
        </w:rPr>
      </w:pPr>
    </w:p>
    <w:p w:rsidR="00455437" w:rsidRDefault="00455437" w:rsidP="00FB2B6D">
      <w:pPr>
        <w:autoSpaceDE w:val="0"/>
        <w:autoSpaceDN w:val="0"/>
        <w:adjustRightInd w:val="0"/>
        <w:spacing w:after="0" w:line="240" w:lineRule="auto"/>
        <w:ind w:left="567"/>
        <w:jc w:val="both"/>
        <w:rPr>
          <w:rFonts w:cstheme="minorHAnsi"/>
        </w:rPr>
      </w:pPr>
      <w:r>
        <w:rPr>
          <w:rFonts w:cstheme="minorHAnsi"/>
        </w:rPr>
        <w:t xml:space="preserve">In exceptional circumstances, </w:t>
      </w:r>
      <w:r w:rsidR="002571F8">
        <w:rPr>
          <w:rFonts w:cstheme="minorHAnsi"/>
        </w:rPr>
        <w:t>where</w:t>
      </w:r>
      <w:r>
        <w:rPr>
          <w:rFonts w:cstheme="minorHAnsi"/>
        </w:rPr>
        <w:t xml:space="preserve"> there are clear and justifiable reasons, an extension maybe agreed with the owner to ensure a complaint is completely reviewed and addressed.</w:t>
      </w:r>
    </w:p>
    <w:p w:rsidR="00455437" w:rsidRDefault="00455437" w:rsidP="00FB2B6D">
      <w:pPr>
        <w:autoSpaceDE w:val="0"/>
        <w:autoSpaceDN w:val="0"/>
        <w:adjustRightInd w:val="0"/>
        <w:spacing w:after="0" w:line="240" w:lineRule="auto"/>
        <w:ind w:left="567"/>
        <w:jc w:val="both"/>
        <w:rPr>
          <w:rFonts w:cstheme="minorHAnsi"/>
        </w:rPr>
      </w:pPr>
    </w:p>
    <w:p w:rsidR="00455437" w:rsidRDefault="00455437" w:rsidP="00FB2B6D">
      <w:pPr>
        <w:autoSpaceDE w:val="0"/>
        <w:autoSpaceDN w:val="0"/>
        <w:adjustRightInd w:val="0"/>
        <w:spacing w:after="0" w:line="240" w:lineRule="auto"/>
        <w:ind w:left="567"/>
        <w:jc w:val="both"/>
        <w:rPr>
          <w:rFonts w:cstheme="minorHAnsi"/>
        </w:rPr>
      </w:pPr>
      <w:r>
        <w:rPr>
          <w:rFonts w:cstheme="minorHAnsi"/>
        </w:rPr>
        <w:t>Stage 2: Investigation</w:t>
      </w:r>
    </w:p>
    <w:p w:rsidR="00455437" w:rsidRDefault="00455437" w:rsidP="00FB2B6D">
      <w:pPr>
        <w:autoSpaceDE w:val="0"/>
        <w:autoSpaceDN w:val="0"/>
        <w:adjustRightInd w:val="0"/>
        <w:spacing w:after="0" w:line="240" w:lineRule="auto"/>
        <w:ind w:left="567"/>
        <w:jc w:val="both"/>
        <w:rPr>
          <w:rFonts w:cstheme="minorHAnsi"/>
        </w:rPr>
      </w:pPr>
      <w:r>
        <w:rPr>
          <w:rFonts w:cstheme="minorHAnsi"/>
        </w:rPr>
        <w:t xml:space="preserve">If the </w:t>
      </w:r>
      <w:r w:rsidR="002571F8">
        <w:rPr>
          <w:rFonts w:cstheme="minorHAnsi"/>
        </w:rPr>
        <w:t>complaint requires</w:t>
      </w:r>
      <w:r>
        <w:rPr>
          <w:rFonts w:cstheme="minorHAnsi"/>
        </w:rPr>
        <w:t xml:space="preserve"> an investigation, we will </w:t>
      </w:r>
      <w:r w:rsidR="002571F8">
        <w:rPr>
          <w:rFonts w:cstheme="minorHAnsi"/>
        </w:rPr>
        <w:t>acknowledge</w:t>
      </w:r>
      <w:r>
        <w:rPr>
          <w:rFonts w:cstheme="minorHAnsi"/>
        </w:rPr>
        <w:t xml:space="preserve"> your complaint within three working days and complete our investigation </w:t>
      </w:r>
      <w:r w:rsidR="002571F8">
        <w:rPr>
          <w:rFonts w:cstheme="minorHAnsi"/>
        </w:rPr>
        <w:t>within</w:t>
      </w:r>
      <w:r>
        <w:rPr>
          <w:rFonts w:cstheme="minorHAnsi"/>
        </w:rPr>
        <w:t xml:space="preserve"> 20 working days.  If a complaint is complex and requires more than 20 days, the owner will be advised of the reasons in detail.</w:t>
      </w:r>
    </w:p>
    <w:p w:rsidR="001E5359" w:rsidRDefault="001E5359" w:rsidP="00FB2B6D">
      <w:pPr>
        <w:autoSpaceDE w:val="0"/>
        <w:autoSpaceDN w:val="0"/>
        <w:adjustRightInd w:val="0"/>
        <w:spacing w:after="0" w:line="240" w:lineRule="auto"/>
        <w:ind w:left="567"/>
        <w:jc w:val="both"/>
        <w:rPr>
          <w:rFonts w:cstheme="minorHAnsi"/>
        </w:rPr>
      </w:pPr>
    </w:p>
    <w:p w:rsidR="001E5359" w:rsidRDefault="001E5359" w:rsidP="00FB2B6D">
      <w:pPr>
        <w:autoSpaceDE w:val="0"/>
        <w:autoSpaceDN w:val="0"/>
        <w:adjustRightInd w:val="0"/>
        <w:spacing w:after="0" w:line="240" w:lineRule="auto"/>
        <w:ind w:left="567"/>
        <w:jc w:val="both"/>
        <w:rPr>
          <w:rFonts w:cstheme="minorHAnsi"/>
        </w:rPr>
      </w:pPr>
      <w:r w:rsidRPr="009C29C0">
        <w:rPr>
          <w:rFonts w:cstheme="minorHAnsi"/>
        </w:rPr>
        <w:t>When the Association</w:t>
      </w:r>
      <w:r>
        <w:rPr>
          <w:rFonts w:cstheme="minorHAnsi"/>
        </w:rPr>
        <w:t>’s</w:t>
      </w:r>
      <w:r w:rsidRPr="009C29C0">
        <w:rPr>
          <w:rFonts w:cstheme="minorHAnsi"/>
        </w:rPr>
        <w:t xml:space="preserve"> complaints resolution procedure has been exhausted </w:t>
      </w:r>
      <w:r>
        <w:rPr>
          <w:rFonts w:cstheme="minorHAnsi"/>
        </w:rPr>
        <w:t>[</w:t>
      </w:r>
      <w:r w:rsidRPr="009C29C0">
        <w:rPr>
          <w:rFonts w:cstheme="minorHAnsi"/>
        </w:rPr>
        <w:t>without resolving the complaint</w:t>
      </w:r>
      <w:r>
        <w:rPr>
          <w:rFonts w:cstheme="minorHAnsi"/>
        </w:rPr>
        <w:t>]</w:t>
      </w:r>
      <w:r w:rsidRPr="009C29C0">
        <w:rPr>
          <w:rFonts w:cstheme="minorHAnsi"/>
        </w:rPr>
        <w:t xml:space="preserve"> </w:t>
      </w:r>
      <w:r>
        <w:rPr>
          <w:rFonts w:cstheme="minorHAnsi"/>
        </w:rPr>
        <w:t>our</w:t>
      </w:r>
      <w:r w:rsidRPr="009C29C0">
        <w:rPr>
          <w:rFonts w:cstheme="minorHAnsi"/>
        </w:rPr>
        <w:t xml:space="preserve"> final decision will be </w:t>
      </w:r>
      <w:r>
        <w:rPr>
          <w:rFonts w:cstheme="minorHAnsi"/>
        </w:rPr>
        <w:t>notified</w:t>
      </w:r>
      <w:r w:rsidRPr="009C29C0">
        <w:rPr>
          <w:rFonts w:cstheme="minorHAnsi"/>
        </w:rPr>
        <w:t xml:space="preserve"> </w:t>
      </w:r>
      <w:r>
        <w:rPr>
          <w:rFonts w:cstheme="minorHAnsi"/>
        </w:rPr>
        <w:t>to</w:t>
      </w:r>
      <w:r w:rsidRPr="009C29C0">
        <w:rPr>
          <w:rFonts w:cstheme="minorHAnsi"/>
        </w:rPr>
        <w:t xml:space="preserve"> the owner in writing.  This letter will also provide details of how homeowners may a</w:t>
      </w:r>
      <w:r>
        <w:rPr>
          <w:rFonts w:cstheme="minorHAnsi"/>
        </w:rPr>
        <w:t>ppeal</w:t>
      </w:r>
      <w:r w:rsidRPr="009C29C0">
        <w:rPr>
          <w:rFonts w:cstheme="minorHAnsi"/>
        </w:rPr>
        <w:t xml:space="preserve"> to the </w:t>
      </w:r>
      <w:r w:rsidRPr="0099382E">
        <w:rPr>
          <w:rFonts w:cstheme="minorHAnsi"/>
        </w:rPr>
        <w:t>First</w:t>
      </w:r>
      <w:r w:rsidR="00D23EF4">
        <w:rPr>
          <w:rFonts w:cstheme="minorHAnsi"/>
        </w:rPr>
        <w:t>-t</w:t>
      </w:r>
      <w:r w:rsidRPr="0099382E">
        <w:rPr>
          <w:rFonts w:cstheme="minorHAnsi"/>
        </w:rPr>
        <w:t>ier Tribunal for Scotland (Housing and Property Chamber</w:t>
      </w:r>
      <w:r>
        <w:rPr>
          <w:rFonts w:ascii="Arial" w:hAnsi="Arial" w:cs="Arial"/>
          <w:sz w:val="20"/>
          <w:szCs w:val="20"/>
        </w:rPr>
        <w:t>)</w:t>
      </w:r>
      <w:r w:rsidRPr="009C29C0">
        <w:rPr>
          <w:rFonts w:cstheme="minorHAnsi"/>
        </w:rPr>
        <w:t>.</w:t>
      </w:r>
    </w:p>
    <w:p w:rsidR="00455437" w:rsidRDefault="00455437" w:rsidP="00FB2B6D">
      <w:pPr>
        <w:autoSpaceDE w:val="0"/>
        <w:autoSpaceDN w:val="0"/>
        <w:adjustRightInd w:val="0"/>
        <w:spacing w:after="0" w:line="240" w:lineRule="auto"/>
        <w:ind w:left="567" w:hanging="567"/>
        <w:jc w:val="both"/>
        <w:rPr>
          <w:rFonts w:cstheme="minorHAnsi"/>
        </w:rPr>
      </w:pPr>
    </w:p>
    <w:p w:rsidR="00455437" w:rsidRDefault="00455437" w:rsidP="00FB2B6D">
      <w:pPr>
        <w:autoSpaceDE w:val="0"/>
        <w:autoSpaceDN w:val="0"/>
        <w:adjustRightInd w:val="0"/>
        <w:spacing w:after="0" w:line="240" w:lineRule="auto"/>
        <w:ind w:left="567"/>
        <w:jc w:val="both"/>
        <w:rPr>
          <w:rFonts w:cstheme="minorHAnsi"/>
        </w:rPr>
      </w:pPr>
      <w:r>
        <w:rPr>
          <w:rFonts w:cstheme="minorHAnsi"/>
        </w:rPr>
        <w:t>Stage 3: Appeal</w:t>
      </w:r>
    </w:p>
    <w:p w:rsidR="00455437" w:rsidRDefault="001E5359" w:rsidP="00FB2B6D">
      <w:pPr>
        <w:autoSpaceDE w:val="0"/>
        <w:autoSpaceDN w:val="0"/>
        <w:adjustRightInd w:val="0"/>
        <w:spacing w:after="0" w:line="240" w:lineRule="auto"/>
        <w:ind w:left="567"/>
        <w:jc w:val="both"/>
        <w:rPr>
          <w:rFonts w:cstheme="minorHAnsi"/>
        </w:rPr>
      </w:pPr>
      <w:r>
        <w:rPr>
          <w:rFonts w:cstheme="minorHAnsi"/>
        </w:rPr>
        <w:t>As noted above, i</w:t>
      </w:r>
      <w:r w:rsidR="00455437">
        <w:rPr>
          <w:rFonts w:cstheme="minorHAnsi"/>
        </w:rPr>
        <w:t xml:space="preserve">f on conclusion of our complaints process an owner remains </w:t>
      </w:r>
      <w:r w:rsidR="002571F8">
        <w:rPr>
          <w:rFonts w:cstheme="minorHAnsi"/>
        </w:rPr>
        <w:t>dissatisfied</w:t>
      </w:r>
      <w:r w:rsidR="00455437">
        <w:rPr>
          <w:rFonts w:cstheme="minorHAnsi"/>
        </w:rPr>
        <w:t xml:space="preserve"> with our </w:t>
      </w:r>
      <w:r w:rsidR="002571F8">
        <w:rPr>
          <w:rFonts w:cstheme="minorHAnsi"/>
        </w:rPr>
        <w:t>management</w:t>
      </w:r>
      <w:r w:rsidR="00455437">
        <w:rPr>
          <w:rFonts w:cstheme="minorHAnsi"/>
        </w:rPr>
        <w:t xml:space="preserve"> of their compla</w:t>
      </w:r>
      <w:r w:rsidR="00DF1B2E">
        <w:rPr>
          <w:rFonts w:cstheme="minorHAnsi"/>
        </w:rPr>
        <w:t>int they can write to the First-t</w:t>
      </w:r>
      <w:r w:rsidR="00D23EF4">
        <w:rPr>
          <w:rFonts w:cstheme="minorHAnsi"/>
        </w:rPr>
        <w:t>i</w:t>
      </w:r>
      <w:r w:rsidR="00455437">
        <w:rPr>
          <w:rFonts w:cstheme="minorHAnsi"/>
        </w:rPr>
        <w:t xml:space="preserve">er Tribunal for Scotland.  Their </w:t>
      </w:r>
      <w:r>
        <w:rPr>
          <w:rFonts w:cstheme="minorHAnsi"/>
        </w:rPr>
        <w:t>contact details are noted below</w:t>
      </w:r>
      <w:r w:rsidR="008256AA">
        <w:rPr>
          <w:rFonts w:cstheme="minorHAnsi"/>
        </w:rPr>
        <w:t xml:space="preserve"> [9.7]</w:t>
      </w:r>
      <w:r>
        <w:rPr>
          <w:rFonts w:cstheme="minorHAnsi"/>
        </w:rPr>
        <w:t>.</w:t>
      </w:r>
    </w:p>
    <w:p w:rsidR="00455437" w:rsidRDefault="00455437" w:rsidP="00FB2B6D">
      <w:pPr>
        <w:autoSpaceDE w:val="0"/>
        <w:autoSpaceDN w:val="0"/>
        <w:adjustRightInd w:val="0"/>
        <w:spacing w:after="0" w:line="240" w:lineRule="auto"/>
        <w:ind w:left="567" w:hanging="567"/>
        <w:jc w:val="both"/>
        <w:rPr>
          <w:rFonts w:cstheme="minorHAnsi"/>
        </w:rPr>
      </w:pPr>
    </w:p>
    <w:p w:rsidR="00824D9C" w:rsidRPr="009C29C0" w:rsidRDefault="009C29C0" w:rsidP="00FB2B6D">
      <w:pPr>
        <w:autoSpaceDE w:val="0"/>
        <w:autoSpaceDN w:val="0"/>
        <w:adjustRightInd w:val="0"/>
        <w:spacing w:after="0" w:line="240" w:lineRule="auto"/>
        <w:ind w:left="567" w:hanging="567"/>
        <w:jc w:val="both"/>
        <w:rPr>
          <w:rFonts w:cstheme="minorHAnsi"/>
          <w:bCs/>
          <w:color w:val="000000"/>
        </w:rPr>
      </w:pPr>
      <w:r w:rsidRPr="009C29C0">
        <w:rPr>
          <w:rFonts w:cstheme="minorHAnsi"/>
          <w:bCs/>
          <w:color w:val="000000"/>
        </w:rPr>
        <w:t>9.</w:t>
      </w:r>
      <w:r w:rsidR="00BD1864">
        <w:rPr>
          <w:rFonts w:cstheme="minorHAnsi"/>
          <w:bCs/>
          <w:color w:val="000000"/>
        </w:rPr>
        <w:t>3</w:t>
      </w:r>
      <w:r w:rsidRPr="009C29C0">
        <w:rPr>
          <w:rFonts w:cstheme="minorHAnsi"/>
          <w:bCs/>
          <w:color w:val="000000"/>
        </w:rPr>
        <w:tab/>
      </w:r>
      <w:r w:rsidR="00824D9C" w:rsidRPr="009C29C0">
        <w:rPr>
          <w:rFonts w:cstheme="minorHAnsi"/>
          <w:bCs/>
          <w:color w:val="000000"/>
        </w:rPr>
        <w:t>Who can complain?</w:t>
      </w:r>
    </w:p>
    <w:p w:rsidR="00824D9C" w:rsidRPr="009C29C0" w:rsidRDefault="007A05F4" w:rsidP="00FB2B6D">
      <w:pPr>
        <w:autoSpaceDE w:val="0"/>
        <w:autoSpaceDN w:val="0"/>
        <w:adjustRightInd w:val="0"/>
        <w:spacing w:after="0" w:line="240" w:lineRule="auto"/>
        <w:ind w:left="567"/>
        <w:jc w:val="both"/>
        <w:rPr>
          <w:rFonts w:cstheme="minorHAnsi"/>
          <w:color w:val="000000"/>
        </w:rPr>
      </w:pPr>
      <w:r>
        <w:rPr>
          <w:rFonts w:cstheme="minorHAnsi"/>
          <w:color w:val="000000"/>
        </w:rPr>
        <w:t xml:space="preserve">An </w:t>
      </w:r>
      <w:r w:rsidR="00824D9C" w:rsidRPr="009C29C0">
        <w:rPr>
          <w:rFonts w:cstheme="minorHAnsi"/>
          <w:color w:val="000000"/>
        </w:rPr>
        <w:t xml:space="preserve">owner, either directly or through a representative, </w:t>
      </w:r>
      <w:r w:rsidR="008256AA">
        <w:rPr>
          <w:rFonts w:cstheme="minorHAnsi"/>
          <w:color w:val="000000"/>
        </w:rPr>
        <w:t>can raise a complaint</w:t>
      </w:r>
      <w:r w:rsidR="00824D9C" w:rsidRPr="009C29C0">
        <w:rPr>
          <w:rFonts w:cstheme="minorHAnsi"/>
          <w:color w:val="000000"/>
        </w:rPr>
        <w:t xml:space="preserve">.  </w:t>
      </w:r>
      <w:r w:rsidR="00D27D8E" w:rsidRPr="009C29C0">
        <w:rPr>
          <w:rFonts w:cstheme="minorHAnsi"/>
          <w:color w:val="000000"/>
        </w:rPr>
        <w:t xml:space="preserve">The Association will endeavour to respond to all complaints within </w:t>
      </w:r>
      <w:r w:rsidR="008256AA">
        <w:rPr>
          <w:rFonts w:cstheme="minorHAnsi"/>
          <w:color w:val="000000"/>
        </w:rPr>
        <w:t>five</w:t>
      </w:r>
      <w:r w:rsidR="00D27D8E" w:rsidRPr="009C29C0">
        <w:rPr>
          <w:rFonts w:cstheme="minorHAnsi"/>
          <w:color w:val="000000"/>
        </w:rPr>
        <w:t xml:space="preserve"> worki</w:t>
      </w:r>
      <w:r w:rsidR="000D554B" w:rsidRPr="009C29C0">
        <w:rPr>
          <w:rFonts w:cstheme="minorHAnsi"/>
          <w:color w:val="000000"/>
        </w:rPr>
        <w:t>ng days (</w:t>
      </w:r>
      <w:r w:rsidR="008256AA">
        <w:rPr>
          <w:rFonts w:cstheme="minorHAnsi"/>
          <w:color w:val="000000"/>
        </w:rPr>
        <w:t>as noted above</w:t>
      </w:r>
      <w:r w:rsidR="00D27D8E" w:rsidRPr="009C29C0">
        <w:rPr>
          <w:rFonts w:cstheme="minorHAnsi"/>
        </w:rPr>
        <w:t>)</w:t>
      </w:r>
      <w:r w:rsidR="008256AA">
        <w:rPr>
          <w:rFonts w:cstheme="minorHAnsi"/>
        </w:rPr>
        <w:t>.</w:t>
      </w:r>
    </w:p>
    <w:p w:rsidR="00D01618" w:rsidRPr="009C29C0" w:rsidRDefault="00D01618" w:rsidP="00FB2B6D">
      <w:pPr>
        <w:autoSpaceDE w:val="0"/>
        <w:autoSpaceDN w:val="0"/>
        <w:adjustRightInd w:val="0"/>
        <w:spacing w:after="0" w:line="240" w:lineRule="auto"/>
        <w:ind w:left="567" w:hanging="567"/>
        <w:jc w:val="both"/>
        <w:rPr>
          <w:rFonts w:cstheme="minorHAnsi"/>
          <w:color w:val="000000"/>
          <w:highlight w:val="lightGray"/>
        </w:rPr>
      </w:pPr>
    </w:p>
    <w:p w:rsidR="00824D9C" w:rsidRPr="009C29C0" w:rsidRDefault="009C29C0" w:rsidP="00FB2B6D">
      <w:pPr>
        <w:autoSpaceDE w:val="0"/>
        <w:autoSpaceDN w:val="0"/>
        <w:adjustRightInd w:val="0"/>
        <w:spacing w:after="0" w:line="240" w:lineRule="auto"/>
        <w:ind w:left="567" w:hanging="567"/>
        <w:jc w:val="both"/>
        <w:rPr>
          <w:rFonts w:cstheme="minorHAnsi"/>
          <w:bCs/>
          <w:color w:val="000000"/>
        </w:rPr>
      </w:pPr>
      <w:r w:rsidRPr="009C29C0">
        <w:rPr>
          <w:rFonts w:cstheme="minorHAnsi"/>
          <w:bCs/>
          <w:color w:val="000000"/>
        </w:rPr>
        <w:t>9.</w:t>
      </w:r>
      <w:r w:rsidR="00BD1864">
        <w:rPr>
          <w:rFonts w:cstheme="minorHAnsi"/>
          <w:bCs/>
          <w:color w:val="000000"/>
        </w:rPr>
        <w:t>4</w:t>
      </w:r>
      <w:r w:rsidRPr="009C29C0">
        <w:rPr>
          <w:rFonts w:cstheme="minorHAnsi"/>
          <w:bCs/>
          <w:color w:val="000000"/>
        </w:rPr>
        <w:tab/>
      </w:r>
      <w:r w:rsidR="00824D9C" w:rsidRPr="009C29C0">
        <w:rPr>
          <w:rFonts w:cstheme="minorHAnsi"/>
          <w:bCs/>
          <w:color w:val="000000"/>
        </w:rPr>
        <w:t>How do you complain?</w:t>
      </w:r>
    </w:p>
    <w:p w:rsidR="00824D9C" w:rsidRPr="009C29C0" w:rsidRDefault="002234DD" w:rsidP="00FB2B6D">
      <w:pPr>
        <w:autoSpaceDE w:val="0"/>
        <w:autoSpaceDN w:val="0"/>
        <w:adjustRightInd w:val="0"/>
        <w:spacing w:after="0" w:line="240" w:lineRule="auto"/>
        <w:ind w:left="567"/>
        <w:jc w:val="both"/>
        <w:rPr>
          <w:rFonts w:cstheme="minorHAnsi"/>
          <w:color w:val="000000"/>
        </w:rPr>
      </w:pPr>
      <w:r>
        <w:rPr>
          <w:rFonts w:cstheme="minorHAnsi"/>
          <w:color w:val="000000"/>
        </w:rPr>
        <w:t xml:space="preserve">The Association </w:t>
      </w:r>
      <w:r w:rsidR="00824D9C" w:rsidRPr="009C29C0">
        <w:rPr>
          <w:rFonts w:cstheme="minorHAnsi"/>
          <w:color w:val="000000"/>
        </w:rPr>
        <w:t>want</w:t>
      </w:r>
      <w:r>
        <w:rPr>
          <w:rFonts w:cstheme="minorHAnsi"/>
          <w:color w:val="000000"/>
        </w:rPr>
        <w:t>s</w:t>
      </w:r>
      <w:r w:rsidR="00824D9C" w:rsidRPr="009C29C0">
        <w:rPr>
          <w:rFonts w:cstheme="minorHAnsi"/>
          <w:color w:val="000000"/>
        </w:rPr>
        <w:t xml:space="preserve"> to resolve all complaints quickly and effectively. It can be helpful to talk to a member of our staff at the point of where you feel dissatisfied with our work</w:t>
      </w:r>
      <w:r w:rsidR="008256AA">
        <w:rPr>
          <w:rFonts w:cstheme="minorHAnsi"/>
          <w:color w:val="000000"/>
        </w:rPr>
        <w:t xml:space="preserve"> or service provided. </w:t>
      </w:r>
      <w:r w:rsidR="00824D9C" w:rsidRPr="009C29C0">
        <w:rPr>
          <w:rFonts w:cstheme="minorHAnsi"/>
          <w:color w:val="000000"/>
        </w:rPr>
        <w:t xml:space="preserve"> </w:t>
      </w:r>
      <w:r>
        <w:rPr>
          <w:rFonts w:cstheme="minorHAnsi"/>
          <w:color w:val="000000"/>
        </w:rPr>
        <w:t xml:space="preserve">The Association </w:t>
      </w:r>
      <w:r w:rsidR="00824D9C" w:rsidRPr="009C29C0">
        <w:rPr>
          <w:rFonts w:cstheme="minorHAnsi"/>
          <w:color w:val="000000"/>
        </w:rPr>
        <w:t>find</w:t>
      </w:r>
      <w:r>
        <w:rPr>
          <w:rFonts w:cstheme="minorHAnsi"/>
          <w:color w:val="000000"/>
        </w:rPr>
        <w:t>s</w:t>
      </w:r>
      <w:r w:rsidR="00824D9C" w:rsidRPr="009C29C0">
        <w:rPr>
          <w:rFonts w:cstheme="minorHAnsi"/>
          <w:color w:val="000000"/>
        </w:rPr>
        <w:t xml:space="preserve"> that complaints made quickly, and directly can be more easily resolved.  </w:t>
      </w:r>
      <w:r w:rsidR="009F583F" w:rsidRPr="009C29C0">
        <w:rPr>
          <w:rFonts w:cstheme="minorHAnsi"/>
          <w:color w:val="000000"/>
        </w:rPr>
        <w:t>You can</w:t>
      </w:r>
      <w:r w:rsidR="00824D9C" w:rsidRPr="009C29C0">
        <w:rPr>
          <w:rFonts w:cstheme="minorHAnsi"/>
          <w:color w:val="000000"/>
        </w:rPr>
        <w:t xml:space="preserve"> contact us in person, by phone, email or letter.</w:t>
      </w:r>
    </w:p>
    <w:p w:rsidR="00D01618" w:rsidRPr="009C29C0" w:rsidRDefault="00D01618" w:rsidP="00FB2B6D">
      <w:pPr>
        <w:autoSpaceDE w:val="0"/>
        <w:autoSpaceDN w:val="0"/>
        <w:adjustRightInd w:val="0"/>
        <w:spacing w:after="0" w:line="240" w:lineRule="auto"/>
        <w:ind w:left="567" w:hanging="567"/>
        <w:jc w:val="both"/>
        <w:rPr>
          <w:rFonts w:cstheme="minorHAnsi"/>
          <w:color w:val="000000"/>
          <w:highlight w:val="lightGray"/>
        </w:rPr>
      </w:pPr>
    </w:p>
    <w:p w:rsidR="00824D9C" w:rsidRPr="009C29C0" w:rsidRDefault="009C29C0" w:rsidP="00FB2B6D">
      <w:pPr>
        <w:autoSpaceDE w:val="0"/>
        <w:autoSpaceDN w:val="0"/>
        <w:adjustRightInd w:val="0"/>
        <w:spacing w:after="0" w:line="240" w:lineRule="auto"/>
        <w:ind w:left="567" w:hanging="567"/>
        <w:jc w:val="both"/>
        <w:rPr>
          <w:rFonts w:cstheme="minorHAnsi"/>
          <w:bCs/>
          <w:color w:val="000000"/>
        </w:rPr>
      </w:pPr>
      <w:r w:rsidRPr="009C29C0">
        <w:rPr>
          <w:rFonts w:cstheme="minorHAnsi"/>
          <w:bCs/>
          <w:color w:val="000000"/>
        </w:rPr>
        <w:t>9.</w:t>
      </w:r>
      <w:r w:rsidR="00BD1864">
        <w:rPr>
          <w:rFonts w:cstheme="minorHAnsi"/>
          <w:bCs/>
          <w:color w:val="000000"/>
        </w:rPr>
        <w:t>5</w:t>
      </w:r>
      <w:r w:rsidRPr="009C29C0">
        <w:rPr>
          <w:rFonts w:cstheme="minorHAnsi"/>
          <w:bCs/>
          <w:color w:val="000000"/>
        </w:rPr>
        <w:tab/>
      </w:r>
      <w:r w:rsidR="00824D9C" w:rsidRPr="009C29C0">
        <w:rPr>
          <w:rFonts w:cstheme="minorHAnsi"/>
          <w:bCs/>
          <w:color w:val="000000"/>
        </w:rPr>
        <w:t>Contact details</w:t>
      </w:r>
    </w:p>
    <w:p w:rsidR="00824D9C" w:rsidRPr="00186144" w:rsidRDefault="00824D9C" w:rsidP="00FB2B6D">
      <w:pPr>
        <w:autoSpaceDE w:val="0"/>
        <w:autoSpaceDN w:val="0"/>
        <w:adjustRightInd w:val="0"/>
        <w:spacing w:after="0" w:line="240" w:lineRule="auto"/>
        <w:ind w:left="567"/>
        <w:jc w:val="both"/>
        <w:rPr>
          <w:rFonts w:cstheme="minorHAnsi"/>
          <w:color w:val="000000"/>
        </w:rPr>
      </w:pPr>
      <w:r w:rsidRPr="00186144">
        <w:rPr>
          <w:rFonts w:cstheme="minorHAnsi"/>
          <w:color w:val="000000"/>
        </w:rPr>
        <w:t>If you would prefer to write to u</w:t>
      </w:r>
      <w:r w:rsidR="003638CC">
        <w:rPr>
          <w:rFonts w:cstheme="minorHAnsi"/>
          <w:color w:val="000000"/>
        </w:rPr>
        <w:t>s</w:t>
      </w:r>
      <w:r w:rsidRPr="00186144">
        <w:rPr>
          <w:rFonts w:cstheme="minorHAnsi"/>
          <w:color w:val="000000"/>
        </w:rPr>
        <w:t xml:space="preserve"> the address is:</w:t>
      </w:r>
    </w:p>
    <w:p w:rsidR="009C29C0" w:rsidRDefault="009C29C0" w:rsidP="00FB2B6D">
      <w:pPr>
        <w:autoSpaceDE w:val="0"/>
        <w:autoSpaceDN w:val="0"/>
        <w:adjustRightInd w:val="0"/>
        <w:spacing w:after="0" w:line="240" w:lineRule="auto"/>
        <w:ind w:left="567" w:hanging="567"/>
        <w:jc w:val="both"/>
        <w:rPr>
          <w:rFonts w:cstheme="minorHAnsi"/>
          <w:color w:val="000000"/>
        </w:rPr>
      </w:pPr>
    </w:p>
    <w:p w:rsidR="00824D9C" w:rsidRPr="00186144" w:rsidRDefault="00283FAA" w:rsidP="00FB2B6D">
      <w:pPr>
        <w:autoSpaceDE w:val="0"/>
        <w:autoSpaceDN w:val="0"/>
        <w:adjustRightInd w:val="0"/>
        <w:spacing w:after="0" w:line="240" w:lineRule="auto"/>
        <w:ind w:left="1134"/>
        <w:jc w:val="both"/>
        <w:rPr>
          <w:rFonts w:cstheme="minorHAnsi"/>
          <w:color w:val="000000"/>
        </w:rPr>
      </w:pPr>
      <w:r w:rsidRPr="00186144">
        <w:rPr>
          <w:rFonts w:cstheme="minorHAnsi"/>
          <w:color w:val="000000"/>
        </w:rPr>
        <w:lastRenderedPageBreak/>
        <w:t xml:space="preserve">Govan Housing Association Limited </w:t>
      </w:r>
    </w:p>
    <w:p w:rsidR="00242C9D" w:rsidRDefault="00283FAA" w:rsidP="00FB2B6D">
      <w:pPr>
        <w:autoSpaceDE w:val="0"/>
        <w:autoSpaceDN w:val="0"/>
        <w:adjustRightInd w:val="0"/>
        <w:spacing w:after="0" w:line="240" w:lineRule="auto"/>
        <w:ind w:left="1134"/>
        <w:jc w:val="both"/>
        <w:rPr>
          <w:rFonts w:cstheme="minorHAnsi"/>
          <w:color w:val="000000"/>
        </w:rPr>
      </w:pPr>
      <w:r w:rsidRPr="00186144">
        <w:rPr>
          <w:rFonts w:cstheme="minorHAnsi"/>
          <w:color w:val="000000"/>
        </w:rPr>
        <w:t>35 McKechnie Street</w:t>
      </w:r>
      <w:r w:rsidR="004F34E2">
        <w:rPr>
          <w:rFonts w:cstheme="minorHAnsi"/>
          <w:color w:val="000000"/>
        </w:rPr>
        <w:t>,</w:t>
      </w:r>
      <w:r w:rsidR="00AF6638">
        <w:rPr>
          <w:rFonts w:cstheme="minorHAnsi"/>
          <w:color w:val="000000"/>
        </w:rPr>
        <w:t xml:space="preserve"> </w:t>
      </w:r>
      <w:r w:rsidR="004F34E2">
        <w:rPr>
          <w:rFonts w:cstheme="minorHAnsi"/>
          <w:color w:val="000000"/>
        </w:rPr>
        <w:t>Glasgow</w:t>
      </w:r>
      <w:r w:rsidR="00242C9D">
        <w:rPr>
          <w:rFonts w:cstheme="minorHAnsi"/>
          <w:color w:val="000000"/>
        </w:rPr>
        <w:t xml:space="preserve">, </w:t>
      </w:r>
      <w:r w:rsidRPr="00186144">
        <w:rPr>
          <w:rFonts w:cstheme="minorHAnsi"/>
          <w:color w:val="000000"/>
        </w:rPr>
        <w:t>G51 3AQ</w:t>
      </w:r>
    </w:p>
    <w:p w:rsidR="00D27D8E" w:rsidRDefault="00242C9D" w:rsidP="00FB2B6D">
      <w:pPr>
        <w:autoSpaceDE w:val="0"/>
        <w:autoSpaceDN w:val="0"/>
        <w:adjustRightInd w:val="0"/>
        <w:spacing w:after="0" w:line="240" w:lineRule="auto"/>
        <w:ind w:left="1134"/>
        <w:jc w:val="both"/>
        <w:rPr>
          <w:rFonts w:cstheme="minorHAnsi"/>
          <w:color w:val="000000"/>
        </w:rPr>
      </w:pPr>
      <w:r w:rsidRPr="00186144">
        <w:rPr>
          <w:rFonts w:cstheme="minorHAnsi"/>
          <w:color w:val="000000"/>
        </w:rPr>
        <w:t>Telephone 0141 440 0308</w:t>
      </w:r>
      <w:r w:rsidR="00D27D8E" w:rsidRPr="00186144">
        <w:rPr>
          <w:rFonts w:cstheme="minorHAnsi"/>
          <w:color w:val="000000"/>
        </w:rPr>
        <w:tab/>
      </w:r>
    </w:p>
    <w:p w:rsidR="009C29C0" w:rsidRPr="00186144" w:rsidRDefault="009C29C0" w:rsidP="00FB2B6D">
      <w:pPr>
        <w:autoSpaceDE w:val="0"/>
        <w:autoSpaceDN w:val="0"/>
        <w:adjustRightInd w:val="0"/>
        <w:spacing w:after="0" w:line="240" w:lineRule="auto"/>
        <w:ind w:left="567" w:hanging="567"/>
        <w:jc w:val="both"/>
        <w:rPr>
          <w:rFonts w:cstheme="minorHAnsi"/>
          <w:color w:val="000000"/>
        </w:rPr>
      </w:pPr>
    </w:p>
    <w:p w:rsidR="00824D9C" w:rsidRPr="00186144" w:rsidRDefault="00AF6638" w:rsidP="00FB2B6D">
      <w:pPr>
        <w:autoSpaceDE w:val="0"/>
        <w:autoSpaceDN w:val="0"/>
        <w:adjustRightInd w:val="0"/>
        <w:spacing w:after="0" w:line="240" w:lineRule="auto"/>
        <w:ind w:left="567"/>
        <w:jc w:val="both"/>
        <w:rPr>
          <w:rFonts w:cstheme="minorHAnsi"/>
          <w:color w:val="0000FF"/>
        </w:rPr>
      </w:pPr>
      <w:r w:rsidRPr="00186144">
        <w:rPr>
          <w:rFonts w:cstheme="minorHAnsi"/>
          <w:color w:val="000000"/>
        </w:rPr>
        <w:t>E</w:t>
      </w:r>
      <w:r w:rsidR="00824D9C" w:rsidRPr="00186144">
        <w:rPr>
          <w:rFonts w:cstheme="minorHAnsi"/>
          <w:color w:val="000000"/>
        </w:rPr>
        <w:t>mail</w:t>
      </w:r>
      <w:r>
        <w:rPr>
          <w:rFonts w:cstheme="minorHAnsi"/>
          <w:color w:val="000000"/>
        </w:rPr>
        <w:t>:</w:t>
      </w:r>
      <w:r w:rsidR="00824D9C" w:rsidRPr="00186144">
        <w:rPr>
          <w:rFonts w:cstheme="minorHAnsi"/>
          <w:color w:val="000000"/>
        </w:rPr>
        <w:t xml:space="preserve"> </w:t>
      </w:r>
      <w:hyperlink r:id="rId15" w:history="1">
        <w:r w:rsidR="00D27D8E" w:rsidRPr="00186144">
          <w:rPr>
            <w:rStyle w:val="Hyperlink"/>
            <w:rFonts w:cstheme="minorHAnsi"/>
          </w:rPr>
          <w:t>complaints@govanha.org.uk</w:t>
        </w:r>
      </w:hyperlink>
      <w:r w:rsidR="00D27D8E" w:rsidRPr="00186144">
        <w:rPr>
          <w:rFonts w:cstheme="minorHAnsi"/>
        </w:rPr>
        <w:t xml:space="preserve"> </w:t>
      </w:r>
    </w:p>
    <w:p w:rsidR="00824D9C" w:rsidRPr="00186144" w:rsidRDefault="00824D9C" w:rsidP="00FB2B6D">
      <w:pPr>
        <w:autoSpaceDE w:val="0"/>
        <w:autoSpaceDN w:val="0"/>
        <w:adjustRightInd w:val="0"/>
        <w:spacing w:after="0" w:line="240" w:lineRule="auto"/>
        <w:jc w:val="both"/>
        <w:rPr>
          <w:rFonts w:cstheme="minorHAnsi"/>
          <w:color w:val="000000"/>
        </w:rPr>
      </w:pPr>
    </w:p>
    <w:p w:rsidR="00824D9C" w:rsidRPr="00186144" w:rsidRDefault="004F34E2" w:rsidP="00FB2B6D">
      <w:pPr>
        <w:autoSpaceDE w:val="0"/>
        <w:autoSpaceDN w:val="0"/>
        <w:adjustRightInd w:val="0"/>
        <w:spacing w:after="0" w:line="240" w:lineRule="auto"/>
        <w:ind w:left="567" w:hanging="567"/>
        <w:jc w:val="both"/>
        <w:rPr>
          <w:rFonts w:cstheme="minorHAnsi"/>
          <w:color w:val="000000"/>
        </w:rPr>
      </w:pPr>
      <w:r>
        <w:rPr>
          <w:rFonts w:cstheme="minorHAnsi"/>
          <w:color w:val="000000"/>
        </w:rPr>
        <w:t>9.</w:t>
      </w:r>
      <w:r w:rsidR="00BD1864">
        <w:rPr>
          <w:rFonts w:cstheme="minorHAnsi"/>
          <w:color w:val="000000"/>
        </w:rPr>
        <w:t>6</w:t>
      </w:r>
      <w:r>
        <w:rPr>
          <w:rFonts w:cstheme="minorHAnsi"/>
          <w:color w:val="000000"/>
        </w:rPr>
        <w:tab/>
      </w:r>
      <w:r w:rsidR="00824D9C" w:rsidRPr="00186144">
        <w:rPr>
          <w:rFonts w:cstheme="minorHAnsi"/>
          <w:color w:val="000000"/>
        </w:rPr>
        <w:t>When complaining, you should tell us:</w:t>
      </w:r>
    </w:p>
    <w:p w:rsidR="00824D9C" w:rsidRPr="00186144" w:rsidRDefault="00824D9C" w:rsidP="00FB2B6D">
      <w:pPr>
        <w:pStyle w:val="ListParagraph"/>
        <w:numPr>
          <w:ilvl w:val="0"/>
          <w:numId w:val="5"/>
        </w:numPr>
        <w:autoSpaceDE w:val="0"/>
        <w:autoSpaceDN w:val="0"/>
        <w:adjustRightInd w:val="0"/>
        <w:spacing w:after="0" w:line="240" w:lineRule="auto"/>
        <w:jc w:val="both"/>
        <w:rPr>
          <w:rFonts w:cstheme="minorHAnsi"/>
          <w:color w:val="000000"/>
        </w:rPr>
      </w:pPr>
      <w:r w:rsidRPr="00186144">
        <w:rPr>
          <w:rFonts w:cstheme="minorHAnsi"/>
          <w:color w:val="000000"/>
        </w:rPr>
        <w:t>your full name and address;</w:t>
      </w:r>
    </w:p>
    <w:p w:rsidR="00824D9C" w:rsidRPr="00186144" w:rsidRDefault="00824D9C" w:rsidP="00FB2B6D">
      <w:pPr>
        <w:pStyle w:val="ListParagraph"/>
        <w:numPr>
          <w:ilvl w:val="0"/>
          <w:numId w:val="5"/>
        </w:numPr>
        <w:autoSpaceDE w:val="0"/>
        <w:autoSpaceDN w:val="0"/>
        <w:adjustRightInd w:val="0"/>
        <w:spacing w:after="0" w:line="240" w:lineRule="auto"/>
        <w:jc w:val="both"/>
        <w:rPr>
          <w:rFonts w:cstheme="minorHAnsi"/>
          <w:color w:val="000000"/>
        </w:rPr>
      </w:pPr>
      <w:r w:rsidRPr="00186144">
        <w:rPr>
          <w:rFonts w:cstheme="minorHAnsi"/>
          <w:color w:val="000000"/>
        </w:rPr>
        <w:t>as much as you can about the complaint</w:t>
      </w:r>
      <w:r w:rsidR="00EE0069" w:rsidRPr="00186144">
        <w:rPr>
          <w:rFonts w:cstheme="minorHAnsi"/>
          <w:color w:val="000000"/>
        </w:rPr>
        <w:t xml:space="preserve"> (what has gone wrong)</w:t>
      </w:r>
      <w:r w:rsidRPr="00186144">
        <w:rPr>
          <w:rFonts w:cstheme="minorHAnsi"/>
          <w:color w:val="000000"/>
        </w:rPr>
        <w:t>;</w:t>
      </w:r>
      <w:r w:rsidR="00EE0069" w:rsidRPr="00186144">
        <w:rPr>
          <w:rFonts w:cstheme="minorHAnsi"/>
          <w:color w:val="000000"/>
        </w:rPr>
        <w:t xml:space="preserve"> and</w:t>
      </w:r>
    </w:p>
    <w:p w:rsidR="00EE0069" w:rsidRDefault="00EE0069" w:rsidP="00FB2B6D">
      <w:pPr>
        <w:pStyle w:val="ListParagraph"/>
        <w:numPr>
          <w:ilvl w:val="0"/>
          <w:numId w:val="5"/>
        </w:numPr>
        <w:autoSpaceDE w:val="0"/>
        <w:autoSpaceDN w:val="0"/>
        <w:adjustRightInd w:val="0"/>
        <w:spacing w:after="0" w:line="240" w:lineRule="auto"/>
        <w:jc w:val="both"/>
        <w:rPr>
          <w:rFonts w:cstheme="minorHAnsi"/>
          <w:color w:val="000000"/>
        </w:rPr>
      </w:pPr>
      <w:r w:rsidRPr="00186144">
        <w:rPr>
          <w:rFonts w:cstheme="minorHAnsi"/>
          <w:color w:val="000000"/>
        </w:rPr>
        <w:t>what you want us to do to resolve the matter.</w:t>
      </w:r>
    </w:p>
    <w:p w:rsidR="007A05F4" w:rsidRDefault="007A05F4" w:rsidP="00FB2B6D">
      <w:pPr>
        <w:autoSpaceDE w:val="0"/>
        <w:autoSpaceDN w:val="0"/>
        <w:adjustRightInd w:val="0"/>
        <w:spacing w:after="0" w:line="240" w:lineRule="auto"/>
        <w:jc w:val="both"/>
        <w:rPr>
          <w:rFonts w:cstheme="minorHAnsi"/>
          <w:color w:val="000000"/>
        </w:rPr>
      </w:pPr>
    </w:p>
    <w:p w:rsidR="00DE7BF4" w:rsidRPr="007A05F4" w:rsidRDefault="004F34E2" w:rsidP="00FB2B6D">
      <w:pPr>
        <w:autoSpaceDE w:val="0"/>
        <w:autoSpaceDN w:val="0"/>
        <w:adjustRightInd w:val="0"/>
        <w:spacing w:after="0" w:line="240" w:lineRule="auto"/>
        <w:ind w:left="567" w:hanging="567"/>
        <w:jc w:val="both"/>
        <w:rPr>
          <w:rFonts w:cstheme="minorHAnsi"/>
          <w:color w:val="000000"/>
        </w:rPr>
      </w:pPr>
      <w:r>
        <w:rPr>
          <w:rFonts w:cstheme="minorHAnsi"/>
          <w:color w:val="000000"/>
        </w:rPr>
        <w:t>9.</w:t>
      </w:r>
      <w:r w:rsidR="00BD1864">
        <w:rPr>
          <w:rFonts w:cstheme="minorHAnsi"/>
          <w:color w:val="000000"/>
        </w:rPr>
        <w:t>7</w:t>
      </w:r>
      <w:r w:rsidR="007A05F4" w:rsidRPr="007A05F4">
        <w:rPr>
          <w:rFonts w:cstheme="minorHAnsi"/>
          <w:color w:val="000000"/>
        </w:rPr>
        <w:tab/>
      </w:r>
      <w:r w:rsidR="0099382E" w:rsidRPr="0099382E">
        <w:rPr>
          <w:rFonts w:cstheme="minorHAnsi"/>
        </w:rPr>
        <w:t>First-tier Tribunal for Scotland (Housing and Property Chamber)</w:t>
      </w:r>
    </w:p>
    <w:p w:rsidR="003E7EA4" w:rsidRDefault="003E7EA4" w:rsidP="00FB2B6D">
      <w:pPr>
        <w:spacing w:after="0"/>
        <w:ind w:left="567"/>
        <w:jc w:val="both"/>
      </w:pPr>
      <w:r w:rsidRPr="007A05F4">
        <w:t xml:space="preserve">Once the investigation stage has been completed, </w:t>
      </w:r>
      <w:r w:rsidRPr="00FB2B6D">
        <w:t>homeowners h</w:t>
      </w:r>
      <w:r w:rsidRPr="007A05F4">
        <w:t xml:space="preserve">ave the right to apply to the </w:t>
      </w:r>
      <w:r w:rsidR="0099382E" w:rsidRPr="0099382E">
        <w:rPr>
          <w:rFonts w:cstheme="minorHAnsi"/>
        </w:rPr>
        <w:t>First-tier Tribunal for Scotland (Housing and Property Chamber</w:t>
      </w:r>
      <w:r w:rsidR="0099382E">
        <w:rPr>
          <w:rFonts w:ascii="Arial" w:hAnsi="Arial" w:cs="Arial"/>
          <w:sz w:val="20"/>
          <w:szCs w:val="20"/>
        </w:rPr>
        <w:t>)</w:t>
      </w:r>
      <w:r w:rsidRPr="007A05F4">
        <w:t xml:space="preserve"> if they remain dissatisfied.  The Property Factors (Scotland) Act 2011 allows homeowners to make an application to the </w:t>
      </w:r>
      <w:r w:rsidR="0099382E" w:rsidRPr="0099382E">
        <w:rPr>
          <w:rFonts w:cstheme="minorHAnsi"/>
        </w:rPr>
        <w:t xml:space="preserve">First-tier Tribunal </w:t>
      </w:r>
      <w:r w:rsidRPr="007A05F4">
        <w:t>for a determination as to whether their property factor has failed to carry out their factoring duties, or failed to comply with the Code of Conduct.</w:t>
      </w:r>
    </w:p>
    <w:p w:rsidR="008256AA" w:rsidRDefault="008256AA" w:rsidP="00FB2B6D">
      <w:pPr>
        <w:spacing w:after="0"/>
        <w:ind w:left="567"/>
        <w:jc w:val="both"/>
      </w:pPr>
    </w:p>
    <w:p w:rsidR="008256AA" w:rsidRDefault="008256AA" w:rsidP="00FB2B6D">
      <w:pPr>
        <w:spacing w:after="0"/>
        <w:ind w:left="567"/>
        <w:jc w:val="both"/>
      </w:pPr>
      <w:r>
        <w:t xml:space="preserve">Their </w:t>
      </w:r>
      <w:r w:rsidR="00D23EF4">
        <w:t>contact details are</w:t>
      </w:r>
      <w:r>
        <w:t>:</w:t>
      </w:r>
    </w:p>
    <w:p w:rsidR="008256AA" w:rsidRDefault="008256AA" w:rsidP="00FB2B6D">
      <w:pPr>
        <w:spacing w:after="0"/>
        <w:ind w:left="567"/>
        <w:jc w:val="both"/>
      </w:pPr>
      <w:r>
        <w:t>First-tier Tribunal for Scotland, Housing &amp; Property Chamber,</w:t>
      </w:r>
    </w:p>
    <w:p w:rsidR="008256AA" w:rsidRDefault="008256AA" w:rsidP="00FB2B6D">
      <w:pPr>
        <w:spacing w:after="0"/>
        <w:ind w:left="567"/>
        <w:jc w:val="both"/>
      </w:pPr>
      <w:r>
        <w:t>Glasgow Tribunals Centre, 20 York Street, Glasgow, G2 8GT</w:t>
      </w:r>
    </w:p>
    <w:p w:rsidR="008256AA" w:rsidRDefault="008256AA" w:rsidP="00FB2B6D">
      <w:pPr>
        <w:spacing w:after="0"/>
        <w:ind w:left="567"/>
        <w:jc w:val="both"/>
      </w:pPr>
      <w:r>
        <w:t>Telephone: 0141 302 5900, Fax: 0141 302 5901</w:t>
      </w:r>
    </w:p>
    <w:p w:rsidR="008256AA" w:rsidRDefault="008256AA" w:rsidP="00FB2B6D">
      <w:pPr>
        <w:spacing w:after="0"/>
        <w:ind w:left="567"/>
        <w:jc w:val="both"/>
      </w:pPr>
      <w:r>
        <w:t xml:space="preserve">Email: </w:t>
      </w:r>
      <w:hyperlink r:id="rId16" w:history="1">
        <w:r w:rsidRPr="00325769">
          <w:rPr>
            <w:rStyle w:val="Hyperlink"/>
          </w:rPr>
          <w:t>HPCAdmin@scotcourtstribunals.gov.uk</w:t>
        </w:r>
      </w:hyperlink>
    </w:p>
    <w:p w:rsidR="008256AA" w:rsidRPr="007A05F4" w:rsidRDefault="008256AA" w:rsidP="00FB2B6D">
      <w:pPr>
        <w:spacing w:after="0"/>
        <w:ind w:left="567"/>
        <w:jc w:val="both"/>
      </w:pPr>
      <w:r>
        <w:t>Website: https://www.housingandpropertychamber.scot/home</w:t>
      </w:r>
    </w:p>
    <w:p w:rsidR="003E7EA4" w:rsidRPr="007A05F4" w:rsidRDefault="003E7EA4" w:rsidP="00FB2B6D">
      <w:pPr>
        <w:spacing w:after="0"/>
        <w:ind w:left="567" w:hanging="567"/>
        <w:jc w:val="both"/>
      </w:pPr>
    </w:p>
    <w:p w:rsidR="00DE7BF4" w:rsidRPr="007A05F4" w:rsidRDefault="004F34E2" w:rsidP="00FB2B6D">
      <w:pPr>
        <w:spacing w:after="0"/>
        <w:ind w:left="567" w:hanging="567"/>
        <w:jc w:val="both"/>
      </w:pPr>
      <w:r>
        <w:t>9.</w:t>
      </w:r>
      <w:r w:rsidR="00BD1864">
        <w:t>8</w:t>
      </w:r>
      <w:r w:rsidR="00443DD3">
        <w:tab/>
      </w:r>
      <w:r w:rsidR="00DE7BF4" w:rsidRPr="007A05F4">
        <w:t xml:space="preserve">To take a complaint to the </w:t>
      </w:r>
      <w:r w:rsidR="0099382E" w:rsidRPr="0099382E">
        <w:rPr>
          <w:rFonts w:cstheme="minorHAnsi"/>
        </w:rPr>
        <w:t>F</w:t>
      </w:r>
      <w:r w:rsidR="0099382E">
        <w:rPr>
          <w:rFonts w:cstheme="minorHAnsi"/>
        </w:rPr>
        <w:t>irst-tier Tribunal</w:t>
      </w:r>
      <w:r w:rsidR="00DE7BF4" w:rsidRPr="007A05F4">
        <w:t>, homeowners must first notify the Association in writing of the reasons why they consider that Association has failed to carry out its duties, or failed to comply with the Code. The Association must also have refused to resolve the homeowner’s concerns, or have unreasonably delayed in attempting to resolve them.</w:t>
      </w:r>
    </w:p>
    <w:p w:rsidR="00DE7BF4" w:rsidRPr="007A05F4" w:rsidRDefault="00DE7BF4" w:rsidP="00FB2B6D">
      <w:pPr>
        <w:spacing w:after="0"/>
        <w:ind w:left="567" w:hanging="567"/>
        <w:jc w:val="both"/>
        <w:rPr>
          <w:sz w:val="16"/>
          <w:szCs w:val="16"/>
        </w:rPr>
      </w:pPr>
    </w:p>
    <w:p w:rsidR="005D54C9" w:rsidRDefault="004F34E2" w:rsidP="00FB2B6D">
      <w:pPr>
        <w:spacing w:after="0"/>
        <w:ind w:left="567" w:hanging="567"/>
        <w:jc w:val="both"/>
      </w:pPr>
      <w:r>
        <w:t>9.</w:t>
      </w:r>
      <w:r w:rsidR="00BD1864">
        <w:t>9</w:t>
      </w:r>
      <w:r w:rsidR="00443DD3">
        <w:tab/>
      </w:r>
      <w:r w:rsidR="00DE7BF4" w:rsidRPr="007A05F4">
        <w:t xml:space="preserve">The Association will provide homeowners with information about the role of the </w:t>
      </w:r>
      <w:r w:rsidR="0099382E" w:rsidRPr="0099382E">
        <w:rPr>
          <w:rFonts w:cstheme="minorHAnsi"/>
        </w:rPr>
        <w:t>F</w:t>
      </w:r>
      <w:r w:rsidR="0099382E">
        <w:rPr>
          <w:rFonts w:cstheme="minorHAnsi"/>
        </w:rPr>
        <w:t>irst-tier Tribunal</w:t>
      </w:r>
      <w:r w:rsidR="00DE7BF4" w:rsidRPr="007A05F4">
        <w:t xml:space="preserve"> and give advice on how to apply to them.</w:t>
      </w:r>
    </w:p>
    <w:p w:rsidR="005D54C9" w:rsidRDefault="005D54C9" w:rsidP="00FB2B6D">
      <w:pPr>
        <w:spacing w:after="0"/>
        <w:ind w:left="567" w:hanging="567"/>
        <w:jc w:val="both"/>
      </w:pPr>
    </w:p>
    <w:p w:rsidR="00965D93" w:rsidRDefault="005D54C9" w:rsidP="00FB2B6D">
      <w:pPr>
        <w:spacing w:after="0"/>
        <w:ind w:left="567" w:hanging="567"/>
        <w:jc w:val="both"/>
      </w:pPr>
      <w:r>
        <w:t>9.10</w:t>
      </w:r>
      <w:r>
        <w:tab/>
        <w:t>If the Association takes over the management of property [or land] owned by a homeowner from another property factor, the previous property factor mus</w:t>
      </w:r>
      <w:r w:rsidR="00FB0CBA">
        <w:t xml:space="preserve">t </w:t>
      </w:r>
      <w:r>
        <w:t xml:space="preserve">co-operative with us [and vice versa] to ensure the exchange of all necessary or relevant information.  This can include information about outstanding complaints.  </w:t>
      </w:r>
      <w:r w:rsidR="00FB0CBA">
        <w:t>Complaints</w:t>
      </w:r>
      <w:r>
        <w:t xml:space="preserve"> that have arisen in </w:t>
      </w:r>
      <w:r w:rsidR="00FB0CBA">
        <w:t>connection</w:t>
      </w:r>
      <w:r>
        <w:t xml:space="preserve"> with issues that arose during the </w:t>
      </w:r>
      <w:r w:rsidR="00FB0CBA">
        <w:t>appointment of the previous property fact</w:t>
      </w:r>
      <w:r>
        <w:t>o</w:t>
      </w:r>
      <w:r w:rsidR="00FB0CBA">
        <w:t>r</w:t>
      </w:r>
      <w:r>
        <w:t xml:space="preserve"> must be dealt with by the </w:t>
      </w:r>
      <w:r w:rsidR="00FB0CBA">
        <w:t xml:space="preserve">previous </w:t>
      </w:r>
      <w:r>
        <w:t>property factor.  Any unresolved issues that require to be addressed can be raised with us but only if continuing failure is present after our appointment</w:t>
      </w:r>
      <w:r w:rsidR="005537EA">
        <w:t>,</w:t>
      </w:r>
      <w:r w:rsidR="00FB0CBA">
        <w:t xml:space="preserve"> that we are responsible for</w:t>
      </w:r>
      <w:r>
        <w:t>.  Such complaints will be dealt with following our complaints handling procedure.</w:t>
      </w:r>
    </w:p>
    <w:p w:rsidR="00DF1B2E" w:rsidRDefault="00DF1B2E" w:rsidP="00FB2B6D">
      <w:pPr>
        <w:spacing w:after="0"/>
        <w:ind w:left="567" w:hanging="567"/>
        <w:jc w:val="both"/>
      </w:pPr>
    </w:p>
    <w:p w:rsidR="00965D93" w:rsidRDefault="00965D93" w:rsidP="00FB2B6D">
      <w:pPr>
        <w:jc w:val="both"/>
      </w:pPr>
      <w:r>
        <w:br w:type="page"/>
      </w:r>
    </w:p>
    <w:p w:rsidR="00F747ED" w:rsidRPr="00320B0C" w:rsidRDefault="00055AFC" w:rsidP="00FB2B6D">
      <w:pPr>
        <w:pStyle w:val="ListParagraph"/>
        <w:numPr>
          <w:ilvl w:val="0"/>
          <w:numId w:val="27"/>
        </w:numPr>
        <w:spacing w:after="0"/>
        <w:ind w:left="567" w:hanging="567"/>
        <w:jc w:val="both"/>
        <w:rPr>
          <w:rFonts w:cstheme="minorHAnsi"/>
          <w:b/>
        </w:rPr>
      </w:pPr>
      <w:r w:rsidRPr="00320B0C">
        <w:rPr>
          <w:rFonts w:cstheme="minorHAnsi"/>
          <w:b/>
        </w:rPr>
        <w:lastRenderedPageBreak/>
        <w:t xml:space="preserve">MANAGEMENT POLICIES </w:t>
      </w:r>
    </w:p>
    <w:p w:rsidR="002922E7" w:rsidRDefault="002922E7" w:rsidP="00FB2B6D">
      <w:pPr>
        <w:autoSpaceDE w:val="0"/>
        <w:autoSpaceDN w:val="0"/>
        <w:adjustRightInd w:val="0"/>
        <w:spacing w:after="0" w:line="240" w:lineRule="auto"/>
        <w:ind w:left="567" w:hanging="567"/>
        <w:jc w:val="both"/>
        <w:rPr>
          <w:rFonts w:cstheme="minorHAnsi"/>
        </w:rPr>
      </w:pPr>
    </w:p>
    <w:p w:rsidR="00F747ED" w:rsidRPr="00186144" w:rsidRDefault="002922E7" w:rsidP="00FB2B6D">
      <w:pPr>
        <w:autoSpaceDE w:val="0"/>
        <w:autoSpaceDN w:val="0"/>
        <w:adjustRightInd w:val="0"/>
        <w:spacing w:after="0" w:line="240" w:lineRule="auto"/>
        <w:ind w:left="567" w:hanging="567"/>
        <w:jc w:val="both"/>
        <w:rPr>
          <w:rFonts w:cstheme="minorHAnsi"/>
        </w:rPr>
      </w:pPr>
      <w:r>
        <w:rPr>
          <w:rFonts w:cstheme="minorHAnsi"/>
        </w:rPr>
        <w:t>10.1</w:t>
      </w:r>
      <w:r>
        <w:rPr>
          <w:rFonts w:cstheme="minorHAnsi"/>
        </w:rPr>
        <w:tab/>
      </w:r>
      <w:r w:rsidR="005A18F3" w:rsidRPr="00186144">
        <w:rPr>
          <w:rFonts w:cstheme="minorHAnsi"/>
        </w:rPr>
        <w:t>The Association</w:t>
      </w:r>
      <w:r w:rsidR="00A95721" w:rsidRPr="00186144">
        <w:rPr>
          <w:rFonts w:cstheme="minorHAnsi"/>
        </w:rPr>
        <w:t xml:space="preserve"> </w:t>
      </w:r>
      <w:r w:rsidR="00F747ED" w:rsidRPr="00186144">
        <w:rPr>
          <w:rFonts w:cstheme="minorHAnsi"/>
        </w:rPr>
        <w:t>will ensure that all members of its sta</w:t>
      </w:r>
      <w:r w:rsidR="00A95721" w:rsidRPr="00186144">
        <w:rPr>
          <w:rFonts w:cstheme="minorHAnsi"/>
        </w:rPr>
        <w:t xml:space="preserve">ff, and any contractors used by </w:t>
      </w:r>
      <w:r w:rsidR="00F747ED" w:rsidRPr="00186144">
        <w:rPr>
          <w:rFonts w:cstheme="minorHAnsi"/>
        </w:rPr>
        <w:t>them, are familiar with the duties and requirements imposed by the Code</w:t>
      </w:r>
      <w:r w:rsidR="00B35BAF" w:rsidRPr="00186144">
        <w:rPr>
          <w:rFonts w:cstheme="minorHAnsi"/>
        </w:rPr>
        <w:t xml:space="preserve"> of Conduct for Prope</w:t>
      </w:r>
      <w:r w:rsidR="00665003" w:rsidRPr="00186144">
        <w:rPr>
          <w:rFonts w:cstheme="minorHAnsi"/>
        </w:rPr>
        <w:t>rty Factors and of this Written Statement of Factoring Services.</w:t>
      </w:r>
    </w:p>
    <w:p w:rsidR="00055AFC" w:rsidRPr="00186144" w:rsidRDefault="00055AFC" w:rsidP="00FB2B6D">
      <w:pPr>
        <w:autoSpaceDE w:val="0"/>
        <w:autoSpaceDN w:val="0"/>
        <w:adjustRightInd w:val="0"/>
        <w:spacing w:after="0" w:line="240" w:lineRule="auto"/>
        <w:ind w:left="567" w:hanging="567"/>
        <w:jc w:val="both"/>
        <w:rPr>
          <w:rFonts w:cstheme="minorHAnsi"/>
        </w:rPr>
      </w:pPr>
    </w:p>
    <w:p w:rsidR="00F747ED" w:rsidRPr="00186144" w:rsidRDefault="0084790C" w:rsidP="00FB2B6D">
      <w:pPr>
        <w:autoSpaceDE w:val="0"/>
        <w:autoSpaceDN w:val="0"/>
        <w:adjustRightInd w:val="0"/>
        <w:spacing w:after="0" w:line="240" w:lineRule="auto"/>
        <w:ind w:left="567" w:hanging="567"/>
        <w:jc w:val="both"/>
        <w:rPr>
          <w:rFonts w:cstheme="minorHAnsi"/>
        </w:rPr>
      </w:pPr>
      <w:r>
        <w:rPr>
          <w:rFonts w:cstheme="minorHAnsi"/>
        </w:rPr>
        <w:t>10.2</w:t>
      </w:r>
      <w:r>
        <w:rPr>
          <w:rFonts w:cstheme="minorHAnsi"/>
        </w:rPr>
        <w:tab/>
      </w:r>
      <w:r w:rsidR="005A18F3" w:rsidRPr="00186144">
        <w:rPr>
          <w:rFonts w:cstheme="minorHAnsi"/>
        </w:rPr>
        <w:t>The Association</w:t>
      </w:r>
      <w:r w:rsidR="00A95721" w:rsidRPr="00186144">
        <w:rPr>
          <w:rFonts w:cstheme="minorHAnsi"/>
        </w:rPr>
        <w:t xml:space="preserve"> </w:t>
      </w:r>
      <w:r w:rsidR="00F747ED" w:rsidRPr="00186144">
        <w:rPr>
          <w:rFonts w:cstheme="minorHAnsi"/>
        </w:rPr>
        <w:t xml:space="preserve">will ensure that </w:t>
      </w:r>
      <w:r w:rsidR="00F92A05" w:rsidRPr="00186144">
        <w:rPr>
          <w:rFonts w:cstheme="minorHAnsi"/>
        </w:rPr>
        <w:t xml:space="preserve">this Written Statement of </w:t>
      </w:r>
      <w:r w:rsidR="00665003" w:rsidRPr="00186144">
        <w:rPr>
          <w:rFonts w:cstheme="minorHAnsi"/>
        </w:rPr>
        <w:t xml:space="preserve">Factoring </w:t>
      </w:r>
      <w:r w:rsidR="00F92A05" w:rsidRPr="00186144">
        <w:rPr>
          <w:rFonts w:cstheme="minorHAnsi"/>
        </w:rPr>
        <w:t>Services</w:t>
      </w:r>
      <w:r w:rsidR="00F747ED" w:rsidRPr="00186144">
        <w:rPr>
          <w:rFonts w:cstheme="minorHAnsi"/>
        </w:rPr>
        <w:t xml:space="preserve"> and </w:t>
      </w:r>
      <w:r w:rsidR="00F92A05" w:rsidRPr="00186144">
        <w:rPr>
          <w:rFonts w:cstheme="minorHAnsi"/>
        </w:rPr>
        <w:t xml:space="preserve">its </w:t>
      </w:r>
      <w:r w:rsidR="00F747ED" w:rsidRPr="00186144">
        <w:rPr>
          <w:rFonts w:cstheme="minorHAnsi"/>
        </w:rPr>
        <w:t>practices w</w:t>
      </w:r>
      <w:r w:rsidR="00A95721" w:rsidRPr="00186144">
        <w:rPr>
          <w:rFonts w:cstheme="minorHAnsi"/>
        </w:rPr>
        <w:t xml:space="preserve">ill not unfairly </w:t>
      </w:r>
      <w:r w:rsidR="00F747ED" w:rsidRPr="00186144">
        <w:rPr>
          <w:rFonts w:cstheme="minorHAnsi"/>
        </w:rPr>
        <w:t xml:space="preserve">discriminate against any individual, household or </w:t>
      </w:r>
      <w:r w:rsidR="00A95721" w:rsidRPr="00186144">
        <w:rPr>
          <w:rFonts w:cstheme="minorHAnsi"/>
        </w:rPr>
        <w:t xml:space="preserve">group on the grounds of gender, </w:t>
      </w:r>
      <w:r w:rsidR="00F747ED" w:rsidRPr="00186144">
        <w:rPr>
          <w:rFonts w:cstheme="minorHAnsi"/>
        </w:rPr>
        <w:t>gend</w:t>
      </w:r>
      <w:r w:rsidR="00C63FCF">
        <w:rPr>
          <w:rFonts w:cstheme="minorHAnsi"/>
        </w:rPr>
        <w:t>er identity, marital status, race</w:t>
      </w:r>
      <w:r w:rsidR="00F747ED" w:rsidRPr="00186144">
        <w:rPr>
          <w:rFonts w:cstheme="minorHAnsi"/>
        </w:rPr>
        <w:t xml:space="preserve">, </w:t>
      </w:r>
      <w:r w:rsidR="00A95721" w:rsidRPr="00186144">
        <w:rPr>
          <w:rFonts w:cstheme="minorHAnsi"/>
        </w:rPr>
        <w:t xml:space="preserve">disability, age, </w:t>
      </w:r>
      <w:r w:rsidR="00F747ED" w:rsidRPr="00186144">
        <w:rPr>
          <w:rFonts w:cstheme="minorHAnsi"/>
        </w:rPr>
        <w:t>sexual orientation, language or social origin, or other personal attrib</w:t>
      </w:r>
      <w:r w:rsidR="00A95721" w:rsidRPr="00186144">
        <w:rPr>
          <w:rFonts w:cstheme="minorHAnsi"/>
        </w:rPr>
        <w:t xml:space="preserve">utes, including </w:t>
      </w:r>
      <w:r w:rsidR="00F747ED" w:rsidRPr="00186144">
        <w:rPr>
          <w:rFonts w:cstheme="minorHAnsi"/>
        </w:rPr>
        <w:t>beliefs or opinions such as religious beliefs or political opinions.</w:t>
      </w:r>
    </w:p>
    <w:p w:rsidR="00055AFC" w:rsidRPr="00186144" w:rsidRDefault="00055AFC" w:rsidP="00FB2B6D">
      <w:pPr>
        <w:autoSpaceDE w:val="0"/>
        <w:autoSpaceDN w:val="0"/>
        <w:adjustRightInd w:val="0"/>
        <w:spacing w:after="0" w:line="240" w:lineRule="auto"/>
        <w:ind w:left="567" w:hanging="567"/>
        <w:jc w:val="both"/>
        <w:rPr>
          <w:rFonts w:cstheme="minorHAnsi"/>
        </w:rPr>
      </w:pPr>
    </w:p>
    <w:p w:rsidR="00B35BAF" w:rsidRDefault="0084790C" w:rsidP="00FB2B6D">
      <w:pPr>
        <w:autoSpaceDE w:val="0"/>
        <w:autoSpaceDN w:val="0"/>
        <w:adjustRightInd w:val="0"/>
        <w:spacing w:after="0" w:line="240" w:lineRule="auto"/>
        <w:ind w:left="567" w:hanging="567"/>
        <w:jc w:val="both"/>
        <w:rPr>
          <w:rFonts w:cstheme="minorHAnsi"/>
        </w:rPr>
      </w:pPr>
      <w:r>
        <w:rPr>
          <w:rFonts w:cstheme="minorHAnsi"/>
        </w:rPr>
        <w:t>10.3</w:t>
      </w:r>
      <w:r>
        <w:rPr>
          <w:rFonts w:cstheme="minorHAnsi"/>
        </w:rPr>
        <w:tab/>
      </w:r>
      <w:r w:rsidR="00B35BAF" w:rsidRPr="00186144">
        <w:rPr>
          <w:rFonts w:cstheme="minorHAnsi"/>
        </w:rPr>
        <w:t xml:space="preserve">This </w:t>
      </w:r>
      <w:r w:rsidR="00B1608A" w:rsidRPr="00186144">
        <w:rPr>
          <w:rFonts w:cstheme="minorHAnsi"/>
        </w:rPr>
        <w:t xml:space="preserve">Written Statement of </w:t>
      </w:r>
      <w:r w:rsidR="00665003" w:rsidRPr="00186144">
        <w:rPr>
          <w:rFonts w:cstheme="minorHAnsi"/>
        </w:rPr>
        <w:t xml:space="preserve">Factoring </w:t>
      </w:r>
      <w:r w:rsidR="00B1608A" w:rsidRPr="00186144">
        <w:rPr>
          <w:rFonts w:cstheme="minorHAnsi"/>
        </w:rPr>
        <w:t xml:space="preserve">Services </w:t>
      </w:r>
      <w:r w:rsidR="00B35BAF" w:rsidRPr="00186144">
        <w:rPr>
          <w:rFonts w:cstheme="minorHAnsi"/>
        </w:rPr>
        <w:t xml:space="preserve">has been </w:t>
      </w:r>
      <w:r w:rsidR="002922E7">
        <w:rPr>
          <w:rFonts w:cstheme="minorHAnsi"/>
        </w:rPr>
        <w:t>produced in consultation with the Association</w:t>
      </w:r>
      <w:r w:rsidR="004F34E2">
        <w:rPr>
          <w:rFonts w:cstheme="minorHAnsi"/>
        </w:rPr>
        <w:t>’</w:t>
      </w:r>
      <w:r w:rsidR="002922E7">
        <w:rPr>
          <w:rFonts w:cstheme="minorHAnsi"/>
        </w:rPr>
        <w:t xml:space="preserve">s </w:t>
      </w:r>
      <w:r w:rsidR="00637652">
        <w:rPr>
          <w:rFonts w:cstheme="minorHAnsi"/>
        </w:rPr>
        <w:t>Executive Management</w:t>
      </w:r>
      <w:r w:rsidR="002922E7">
        <w:rPr>
          <w:rFonts w:cstheme="minorHAnsi"/>
        </w:rPr>
        <w:t xml:space="preserve"> Team and </w:t>
      </w:r>
      <w:r w:rsidR="00C63FCF">
        <w:rPr>
          <w:rFonts w:cstheme="minorHAnsi"/>
        </w:rPr>
        <w:t>its</w:t>
      </w:r>
      <w:r w:rsidR="002922E7">
        <w:rPr>
          <w:rFonts w:cstheme="minorHAnsi"/>
        </w:rPr>
        <w:t xml:space="preserve"> solicitors.  </w:t>
      </w:r>
      <w:r w:rsidR="002922E7" w:rsidRPr="002922E7">
        <w:rPr>
          <w:rFonts w:cstheme="minorHAnsi"/>
        </w:rPr>
        <w:t xml:space="preserve">It has been </w:t>
      </w:r>
      <w:r w:rsidR="00B35BAF" w:rsidRPr="002922E7">
        <w:rPr>
          <w:rFonts w:cstheme="minorHAnsi"/>
        </w:rPr>
        <w:t xml:space="preserve">approved by </w:t>
      </w:r>
      <w:r w:rsidR="002922E7" w:rsidRPr="002922E7">
        <w:rPr>
          <w:rFonts w:cstheme="minorHAnsi"/>
        </w:rPr>
        <w:t>t</w:t>
      </w:r>
      <w:r w:rsidR="005A18F3" w:rsidRPr="002922E7">
        <w:rPr>
          <w:rFonts w:cstheme="minorHAnsi"/>
        </w:rPr>
        <w:t>he Association</w:t>
      </w:r>
      <w:r w:rsidR="004F34E2">
        <w:rPr>
          <w:rFonts w:cstheme="minorHAnsi"/>
        </w:rPr>
        <w:t>’</w:t>
      </w:r>
      <w:r w:rsidR="00EE0069" w:rsidRPr="002922E7">
        <w:rPr>
          <w:rFonts w:cstheme="minorHAnsi"/>
        </w:rPr>
        <w:t xml:space="preserve">s </w:t>
      </w:r>
      <w:r w:rsidR="00637652">
        <w:rPr>
          <w:rFonts w:cstheme="minorHAnsi"/>
        </w:rPr>
        <w:t>governing body</w:t>
      </w:r>
      <w:r w:rsidR="002922E7" w:rsidRPr="002922E7">
        <w:rPr>
          <w:rFonts w:cstheme="minorHAnsi"/>
        </w:rPr>
        <w:t>.</w:t>
      </w:r>
      <w:r w:rsidR="00B35BAF" w:rsidRPr="002922E7">
        <w:rPr>
          <w:rFonts w:cstheme="minorHAnsi"/>
        </w:rPr>
        <w:t xml:space="preserve"> It will be reviewed every three years unless amendment is prom</w:t>
      </w:r>
      <w:r w:rsidR="002922E7" w:rsidRPr="002922E7">
        <w:rPr>
          <w:rFonts w:cstheme="minorHAnsi"/>
        </w:rPr>
        <w:t>pted by a change in legislation or</w:t>
      </w:r>
      <w:r w:rsidR="00B35BAF" w:rsidRPr="002922E7">
        <w:rPr>
          <w:rFonts w:cstheme="minorHAnsi"/>
        </w:rPr>
        <w:t xml:space="preserve"> operational requirements</w:t>
      </w:r>
      <w:r w:rsidR="002922E7" w:rsidRPr="002922E7">
        <w:rPr>
          <w:rFonts w:cstheme="minorHAnsi"/>
        </w:rPr>
        <w:t>.  It is the Association</w:t>
      </w:r>
      <w:r w:rsidR="004F34E2">
        <w:rPr>
          <w:rFonts w:cstheme="minorHAnsi"/>
        </w:rPr>
        <w:t>’</w:t>
      </w:r>
      <w:r w:rsidR="002922E7" w:rsidRPr="002922E7">
        <w:rPr>
          <w:rFonts w:cstheme="minorHAnsi"/>
        </w:rPr>
        <w:t>s intention to consult with o</w:t>
      </w:r>
      <w:r w:rsidR="0057157B" w:rsidRPr="002922E7">
        <w:rPr>
          <w:rFonts w:cstheme="minorHAnsi"/>
        </w:rPr>
        <w:t>wner</w:t>
      </w:r>
      <w:r w:rsidR="002922E7" w:rsidRPr="002922E7">
        <w:rPr>
          <w:rFonts w:cstheme="minorHAnsi"/>
        </w:rPr>
        <w:t>s</w:t>
      </w:r>
      <w:r w:rsidR="00B35BAF" w:rsidRPr="002922E7">
        <w:rPr>
          <w:rFonts w:cstheme="minorHAnsi"/>
        </w:rPr>
        <w:t xml:space="preserve"> </w:t>
      </w:r>
      <w:r w:rsidR="002922E7" w:rsidRPr="002922E7">
        <w:rPr>
          <w:rFonts w:cstheme="minorHAnsi"/>
        </w:rPr>
        <w:t>during future reviews</w:t>
      </w:r>
      <w:r w:rsidR="00B35BAF" w:rsidRPr="002922E7">
        <w:rPr>
          <w:rFonts w:cstheme="minorHAnsi"/>
        </w:rPr>
        <w:t>.</w:t>
      </w:r>
      <w:r w:rsidR="00B35BAF" w:rsidRPr="00186144">
        <w:rPr>
          <w:rFonts w:cstheme="minorHAnsi"/>
        </w:rPr>
        <w:t xml:space="preserve">  </w:t>
      </w:r>
    </w:p>
    <w:p w:rsidR="00D67949" w:rsidRDefault="00D67949" w:rsidP="00FB2B6D">
      <w:pPr>
        <w:autoSpaceDE w:val="0"/>
        <w:autoSpaceDN w:val="0"/>
        <w:adjustRightInd w:val="0"/>
        <w:spacing w:after="0" w:line="240" w:lineRule="auto"/>
        <w:ind w:left="567" w:hanging="567"/>
        <w:jc w:val="both"/>
        <w:rPr>
          <w:rFonts w:cstheme="minorHAnsi"/>
        </w:rPr>
      </w:pPr>
    </w:p>
    <w:p w:rsidR="00D67949" w:rsidRPr="00186144" w:rsidRDefault="00D67949" w:rsidP="00FB2B6D">
      <w:pPr>
        <w:autoSpaceDE w:val="0"/>
        <w:autoSpaceDN w:val="0"/>
        <w:adjustRightInd w:val="0"/>
        <w:spacing w:after="0" w:line="240" w:lineRule="auto"/>
        <w:ind w:left="567" w:hanging="567"/>
        <w:jc w:val="both"/>
        <w:rPr>
          <w:rFonts w:cstheme="minorHAnsi"/>
        </w:rPr>
      </w:pPr>
      <w:r>
        <w:rPr>
          <w:rFonts w:cstheme="minorHAnsi"/>
        </w:rPr>
        <w:t>10.4</w:t>
      </w:r>
      <w:r>
        <w:rPr>
          <w:rFonts w:cstheme="minorHAnsi"/>
        </w:rPr>
        <w:tab/>
        <w:t xml:space="preserve">Data Protection.  For the purposes of data protection legislation, the Association is the Data Controller of </w:t>
      </w:r>
      <w:r w:rsidR="002571F8">
        <w:rPr>
          <w:rFonts w:cstheme="minorHAnsi"/>
        </w:rPr>
        <w:t>your</w:t>
      </w:r>
      <w:r>
        <w:rPr>
          <w:rFonts w:cstheme="minorHAnsi"/>
        </w:rPr>
        <w:t xml:space="preserve"> personal information and we will tell you how it will be used and shared.  The Association will use your name, address and other contact information to effectively operate our Factoring Services [for example sharing this with the Govan HOME Team so they can carry our required repairs].  We will include your address [but no other personal data] in the public Register of Property Factors, maintained by the Scottish Government.  We hold your name, address and other contact information on a secure database with access restricted to approved staff only.  Your personal data will be removed from our database if you cease to be a factored customer.</w:t>
      </w:r>
    </w:p>
    <w:p w:rsidR="00B35BAF" w:rsidRPr="00186144" w:rsidRDefault="00B35BAF" w:rsidP="00FB2B6D">
      <w:pPr>
        <w:autoSpaceDE w:val="0"/>
        <w:autoSpaceDN w:val="0"/>
        <w:adjustRightInd w:val="0"/>
        <w:spacing w:after="0" w:line="240" w:lineRule="auto"/>
        <w:jc w:val="both"/>
        <w:rPr>
          <w:rFonts w:cstheme="minorHAnsi"/>
        </w:rPr>
      </w:pPr>
    </w:p>
    <w:p w:rsidR="004F27CB" w:rsidRPr="00186144" w:rsidRDefault="004F27CB" w:rsidP="00FB2B6D">
      <w:pPr>
        <w:spacing w:after="0"/>
        <w:jc w:val="both"/>
        <w:rPr>
          <w:rFonts w:cstheme="minorHAnsi"/>
          <w:highlight w:val="lightGray"/>
        </w:rPr>
      </w:pPr>
      <w:r w:rsidRPr="00186144">
        <w:rPr>
          <w:rFonts w:cstheme="minorHAnsi"/>
          <w:highlight w:val="lightGray"/>
        </w:rPr>
        <w:br w:type="page"/>
      </w:r>
    </w:p>
    <w:p w:rsidR="004F27CB" w:rsidRPr="00EE0029" w:rsidRDefault="004F27CB" w:rsidP="00FB2B6D">
      <w:pPr>
        <w:pStyle w:val="ListParagraph"/>
        <w:numPr>
          <w:ilvl w:val="0"/>
          <w:numId w:val="27"/>
        </w:numPr>
        <w:spacing w:after="0"/>
        <w:ind w:left="567" w:hanging="567"/>
        <w:jc w:val="both"/>
        <w:rPr>
          <w:rFonts w:cstheme="minorHAnsi"/>
          <w:b/>
        </w:rPr>
      </w:pPr>
      <w:r w:rsidRPr="00EE0029">
        <w:rPr>
          <w:rFonts w:cstheme="minorHAnsi"/>
          <w:b/>
        </w:rPr>
        <w:lastRenderedPageBreak/>
        <w:t>DECLARATION OF INTEREST</w:t>
      </w:r>
    </w:p>
    <w:p w:rsidR="0084790C" w:rsidRDefault="0084790C" w:rsidP="00FB2B6D">
      <w:pPr>
        <w:pStyle w:val="NoSpacing"/>
        <w:ind w:left="567"/>
        <w:jc w:val="both"/>
        <w:rPr>
          <w:rFonts w:cs="Arial"/>
        </w:rPr>
      </w:pPr>
    </w:p>
    <w:p w:rsidR="00EE0069" w:rsidRPr="00186144" w:rsidRDefault="0084790C" w:rsidP="00BE61CB">
      <w:pPr>
        <w:pStyle w:val="NoSpacing"/>
        <w:ind w:left="567" w:hanging="567"/>
        <w:jc w:val="both"/>
        <w:rPr>
          <w:b/>
          <w:caps/>
        </w:rPr>
      </w:pPr>
      <w:r>
        <w:rPr>
          <w:rFonts w:cs="Arial"/>
        </w:rPr>
        <w:t>11.1</w:t>
      </w:r>
      <w:r>
        <w:rPr>
          <w:rFonts w:cs="Arial"/>
        </w:rPr>
        <w:tab/>
      </w:r>
      <w:r w:rsidR="00E16B51">
        <w:rPr>
          <w:rFonts w:cs="Arial"/>
        </w:rPr>
        <w:fldChar w:fldCharType="begin"/>
      </w:r>
      <w:r w:rsidR="00E16B51">
        <w:rPr>
          <w:rFonts w:cs="Arial"/>
        </w:rPr>
        <w:instrText xml:space="preserve"> MERGEFIELD Decleration_of_Interest </w:instrText>
      </w:r>
      <w:r w:rsidR="00E16B51">
        <w:rPr>
          <w:rFonts w:cs="Arial"/>
        </w:rPr>
        <w:fldChar w:fldCharType="separate"/>
      </w:r>
      <w:r w:rsidR="00FB2B6D">
        <w:rPr>
          <w:rFonts w:cs="Arial"/>
          <w:noProof/>
        </w:rPr>
        <w:t>«Decleration_of_Interest»</w:t>
      </w:r>
      <w:r w:rsidR="00E16B51">
        <w:rPr>
          <w:rFonts w:cs="Arial"/>
        </w:rPr>
        <w:fldChar w:fldCharType="end"/>
      </w:r>
    </w:p>
    <w:p w:rsidR="00EE0069" w:rsidRPr="00186144" w:rsidRDefault="00EE0069">
      <w:pPr>
        <w:pStyle w:val="BodyText"/>
        <w:spacing w:after="0"/>
        <w:rPr>
          <w:rFonts w:asciiTheme="minorHAnsi" w:hAnsiTheme="minorHAnsi"/>
          <w:b/>
          <w:caps/>
          <w:sz w:val="22"/>
          <w:szCs w:val="22"/>
        </w:rPr>
      </w:pPr>
    </w:p>
    <w:p w:rsidR="00EE0069" w:rsidRPr="00186144" w:rsidRDefault="00EE0069">
      <w:pPr>
        <w:pStyle w:val="BodyText"/>
        <w:spacing w:after="0"/>
        <w:rPr>
          <w:rFonts w:asciiTheme="minorHAnsi" w:hAnsiTheme="minorHAnsi"/>
          <w:b/>
          <w:caps/>
          <w:sz w:val="22"/>
          <w:szCs w:val="22"/>
        </w:rPr>
      </w:pPr>
    </w:p>
    <w:p w:rsidR="00083F8E" w:rsidRDefault="00083F8E" w:rsidP="00FB2B6D">
      <w:pPr>
        <w:jc w:val="both"/>
        <w:rPr>
          <w:rFonts w:eastAsia="Times New Roman" w:cs="Times New Roman"/>
          <w:b/>
          <w:caps/>
        </w:rPr>
      </w:pPr>
      <w:r>
        <w:rPr>
          <w:b/>
          <w:caps/>
        </w:rPr>
        <w:br w:type="page"/>
      </w:r>
    </w:p>
    <w:p w:rsidR="00EE0069" w:rsidRPr="00186144" w:rsidRDefault="00EE0069">
      <w:pPr>
        <w:pStyle w:val="BodyText"/>
        <w:spacing w:after="0"/>
        <w:ind w:left="567" w:hanging="567"/>
        <w:rPr>
          <w:rFonts w:asciiTheme="minorHAnsi" w:hAnsiTheme="minorHAnsi" w:cs="Arial"/>
          <w:b/>
          <w:caps/>
          <w:sz w:val="22"/>
          <w:szCs w:val="22"/>
        </w:rPr>
      </w:pPr>
      <w:r w:rsidRPr="00186144">
        <w:rPr>
          <w:rFonts w:asciiTheme="minorHAnsi" w:hAnsiTheme="minorHAnsi"/>
          <w:b/>
          <w:caps/>
          <w:sz w:val="22"/>
          <w:szCs w:val="22"/>
        </w:rPr>
        <w:lastRenderedPageBreak/>
        <w:t>12.</w:t>
      </w:r>
      <w:r w:rsidR="00902EC2">
        <w:rPr>
          <w:rFonts w:asciiTheme="minorHAnsi" w:hAnsiTheme="minorHAnsi"/>
          <w:b/>
          <w:caps/>
          <w:sz w:val="22"/>
          <w:szCs w:val="22"/>
        </w:rPr>
        <w:t>0</w:t>
      </w:r>
      <w:r w:rsidRPr="00186144">
        <w:rPr>
          <w:rFonts w:asciiTheme="minorHAnsi" w:hAnsiTheme="minorHAnsi" w:cs="Arial"/>
          <w:b/>
          <w:caps/>
          <w:sz w:val="22"/>
          <w:szCs w:val="22"/>
        </w:rPr>
        <w:t xml:space="preserve"> </w:t>
      </w:r>
      <w:r w:rsidR="00CA18A4">
        <w:rPr>
          <w:rFonts w:asciiTheme="minorHAnsi" w:hAnsiTheme="minorHAnsi" w:cs="Arial"/>
          <w:b/>
          <w:caps/>
          <w:sz w:val="22"/>
          <w:szCs w:val="22"/>
        </w:rPr>
        <w:tab/>
      </w:r>
      <w:r w:rsidRPr="00186144">
        <w:rPr>
          <w:rFonts w:asciiTheme="minorHAnsi" w:hAnsiTheme="minorHAnsi" w:cs="Arial"/>
          <w:b/>
          <w:caps/>
          <w:sz w:val="22"/>
          <w:szCs w:val="22"/>
        </w:rPr>
        <w:t xml:space="preserve">How to End the Factoring Arrangement </w:t>
      </w:r>
    </w:p>
    <w:p w:rsidR="00EE0069" w:rsidRPr="00186144" w:rsidRDefault="00EE0069">
      <w:pPr>
        <w:pStyle w:val="BodyText"/>
        <w:spacing w:after="0"/>
        <w:ind w:left="567" w:hanging="567"/>
        <w:rPr>
          <w:rFonts w:asciiTheme="minorHAnsi" w:hAnsiTheme="minorHAnsi" w:cs="Arial"/>
          <w:sz w:val="22"/>
          <w:szCs w:val="22"/>
        </w:rPr>
      </w:pPr>
    </w:p>
    <w:p w:rsidR="00EE0069" w:rsidRPr="00186144" w:rsidRDefault="00902EC2" w:rsidP="00FB2B6D">
      <w:pPr>
        <w:pStyle w:val="Heading1"/>
        <w:numPr>
          <w:ilvl w:val="0"/>
          <w:numId w:val="0"/>
        </w:numPr>
        <w:spacing w:after="0"/>
        <w:ind w:left="567" w:hanging="567"/>
        <w:rPr>
          <w:rFonts w:asciiTheme="minorHAnsi" w:hAnsiTheme="minorHAnsi" w:cs="Arial"/>
          <w:sz w:val="22"/>
          <w:szCs w:val="22"/>
        </w:rPr>
      </w:pPr>
      <w:r>
        <w:rPr>
          <w:rFonts w:asciiTheme="minorHAnsi" w:hAnsiTheme="minorHAnsi" w:cs="Arial"/>
          <w:sz w:val="22"/>
          <w:szCs w:val="22"/>
        </w:rPr>
        <w:t>12.1</w:t>
      </w:r>
      <w:r>
        <w:rPr>
          <w:rFonts w:asciiTheme="minorHAnsi" w:hAnsiTheme="minorHAnsi" w:cs="Arial"/>
          <w:sz w:val="22"/>
          <w:szCs w:val="22"/>
        </w:rPr>
        <w:tab/>
      </w:r>
      <w:r w:rsidR="00FA1D1E">
        <w:rPr>
          <w:rFonts w:asciiTheme="minorHAnsi" w:hAnsiTheme="minorHAnsi" w:cs="Arial"/>
          <w:sz w:val="22"/>
          <w:szCs w:val="22"/>
        </w:rPr>
        <w:t xml:space="preserve"> T</w:t>
      </w:r>
      <w:r w:rsidR="00EE0069" w:rsidRPr="00186144">
        <w:rPr>
          <w:rFonts w:asciiTheme="minorHAnsi" w:hAnsiTheme="minorHAnsi" w:cs="Arial"/>
          <w:sz w:val="22"/>
          <w:szCs w:val="22"/>
        </w:rPr>
        <w:t>he appointment of the Association as factor may be terminated in accordance with the provisions of your title deeds or by the Association</w:t>
      </w:r>
      <w:r w:rsidR="00C63FCF">
        <w:rPr>
          <w:rFonts w:asciiTheme="minorHAnsi" w:hAnsiTheme="minorHAnsi" w:cs="Arial"/>
          <w:sz w:val="22"/>
          <w:szCs w:val="22"/>
        </w:rPr>
        <w:t xml:space="preserve"> if it decides to no longer factor the building</w:t>
      </w:r>
      <w:r w:rsidR="00FA1D1E">
        <w:rPr>
          <w:rFonts w:asciiTheme="minorHAnsi" w:hAnsiTheme="minorHAnsi" w:cs="Arial"/>
          <w:sz w:val="22"/>
          <w:szCs w:val="22"/>
        </w:rPr>
        <w:t xml:space="preserve">. If your title deeds do not make reference, the Tenements Scotland (Act) 2004, the Tenement Management Scheme and the Title Conditions (Scotland) Act 2003 set out a procedure whereby a majority of owners in the block or common land can appoint/dismiss a factor. Owners should seek their own independent legal advice on this. </w:t>
      </w:r>
    </w:p>
    <w:p w:rsidR="00EE0069" w:rsidRPr="00186144" w:rsidRDefault="00EE0069" w:rsidP="00FB2B6D">
      <w:pPr>
        <w:pStyle w:val="Heading1"/>
        <w:numPr>
          <w:ilvl w:val="0"/>
          <w:numId w:val="0"/>
        </w:numPr>
        <w:spacing w:after="0"/>
        <w:ind w:left="567" w:hanging="567"/>
        <w:rPr>
          <w:rFonts w:asciiTheme="minorHAnsi" w:hAnsiTheme="minorHAnsi" w:cs="Arial"/>
          <w:sz w:val="22"/>
          <w:szCs w:val="22"/>
        </w:rPr>
      </w:pPr>
    </w:p>
    <w:p w:rsidR="00EE0069" w:rsidRDefault="00902EC2" w:rsidP="00FB2B6D">
      <w:pPr>
        <w:pStyle w:val="NoSpacing"/>
        <w:ind w:left="567" w:hanging="567"/>
        <w:jc w:val="both"/>
        <w:rPr>
          <w:rFonts w:cs="Arial"/>
        </w:rPr>
      </w:pPr>
      <w:r>
        <w:rPr>
          <w:rFonts w:cs="Arial"/>
        </w:rPr>
        <w:t>12.2</w:t>
      </w:r>
      <w:r>
        <w:rPr>
          <w:rFonts w:cs="Arial"/>
        </w:rPr>
        <w:tab/>
      </w:r>
      <w:r w:rsidR="00EE0069" w:rsidRPr="00186144">
        <w:rPr>
          <w:rFonts w:cs="Arial"/>
        </w:rPr>
        <w:t xml:space="preserve">For the purpose of instructing the Association on factoring matters, each owner in the block </w:t>
      </w:r>
      <w:r w:rsidR="00B628A9">
        <w:rPr>
          <w:rFonts w:cs="Arial"/>
        </w:rPr>
        <w:t xml:space="preserve">or common land </w:t>
      </w:r>
      <w:r w:rsidR="00EE0069" w:rsidRPr="00186144">
        <w:rPr>
          <w:rFonts w:cs="Arial"/>
        </w:rPr>
        <w:t>shall have one vote for each property owned by him and which is occupied by him/her or is separately occupied by his/her tenant or is unoccupied. If the title deeds for the development allocate votes on the matter of factoring/mainten</w:t>
      </w:r>
      <w:r w:rsidR="004F34E2">
        <w:rPr>
          <w:rFonts w:cs="Arial"/>
        </w:rPr>
        <w:t>ance/repairs in a different mann</w:t>
      </w:r>
      <w:r w:rsidR="00EE0069" w:rsidRPr="00186144">
        <w:rPr>
          <w:rFonts w:cs="Arial"/>
        </w:rPr>
        <w:t>er, those provisions shall prevail and shall be adhered to by the Association in carrying out the factoring. Where a property is owned by more than one person and the owners cannot agree that vote is disregarded.</w:t>
      </w:r>
      <w:r w:rsidR="00C63FCF">
        <w:rPr>
          <w:rFonts w:cs="Arial"/>
        </w:rPr>
        <w:t xml:space="preserve">  Similarly where the Association owns one or more flats in a block it will have one vote per flat that it owns.</w:t>
      </w:r>
    </w:p>
    <w:p w:rsidR="00FA1D1E" w:rsidRDefault="00FA1D1E" w:rsidP="00FB2B6D">
      <w:pPr>
        <w:pStyle w:val="NoSpacing"/>
        <w:ind w:left="567" w:hanging="567"/>
        <w:jc w:val="both"/>
        <w:rPr>
          <w:rFonts w:cs="Arial"/>
        </w:rPr>
      </w:pPr>
    </w:p>
    <w:p w:rsidR="003A3C0B" w:rsidRPr="00FB2B6D" w:rsidRDefault="00FA1D1E" w:rsidP="00FB2B6D">
      <w:pPr>
        <w:pStyle w:val="NoSpacing"/>
        <w:ind w:left="567" w:hanging="567"/>
        <w:jc w:val="both"/>
        <w:rPr>
          <w:rFonts w:cs="Arial"/>
        </w:rPr>
      </w:pPr>
      <w:r>
        <w:rPr>
          <w:rFonts w:cs="Arial"/>
        </w:rPr>
        <w:t xml:space="preserve">12.3 </w:t>
      </w:r>
      <w:r w:rsidR="003A3C0B">
        <w:rPr>
          <w:rFonts w:cs="Arial"/>
        </w:rPr>
        <w:t xml:space="preserve">  We will co-operate with another property factor to asssit with a smooth transition process in circumstances where another property factor is due to or has taken over the management of property and land owned by homeowners; including the information that the property factor may share with the new, formally appointed, property factor (subject to data protection legislation) and any other implications for homeowners. This will include the requirment for the provision of a letter of authority, or similar, from the majority of homeowners to confirm their instructions on the information they wish to be shared. </w:t>
      </w:r>
    </w:p>
    <w:p w:rsidR="00797B8E" w:rsidRPr="00186144" w:rsidRDefault="00797B8E" w:rsidP="00FB2B6D">
      <w:pPr>
        <w:autoSpaceDE w:val="0"/>
        <w:autoSpaceDN w:val="0"/>
        <w:adjustRightInd w:val="0"/>
        <w:spacing w:after="0" w:line="240" w:lineRule="auto"/>
        <w:ind w:left="567" w:hanging="567"/>
        <w:jc w:val="both"/>
        <w:rPr>
          <w:rFonts w:cstheme="minorHAnsi"/>
        </w:rPr>
      </w:pPr>
    </w:p>
    <w:p w:rsidR="00797B8E" w:rsidRPr="00186144" w:rsidRDefault="00797B8E" w:rsidP="00FB2B6D">
      <w:pPr>
        <w:autoSpaceDE w:val="0"/>
        <w:autoSpaceDN w:val="0"/>
        <w:adjustRightInd w:val="0"/>
        <w:spacing w:after="0" w:line="240" w:lineRule="auto"/>
        <w:jc w:val="both"/>
        <w:rPr>
          <w:rFonts w:cstheme="minorHAnsi"/>
          <w:highlight w:val="lightGray"/>
        </w:rPr>
      </w:pPr>
    </w:p>
    <w:p w:rsidR="006A60E4" w:rsidRDefault="00C75665" w:rsidP="00FB2B6D">
      <w:pPr>
        <w:pStyle w:val="BodyText"/>
        <w:spacing w:after="0"/>
        <w:rPr>
          <w:rFonts w:asciiTheme="minorHAnsi" w:hAnsiTheme="minorHAnsi" w:cstheme="minorHAnsi"/>
          <w:b/>
          <w:bCs/>
          <w:sz w:val="22"/>
          <w:szCs w:val="22"/>
        </w:rPr>
      </w:pPr>
      <w:r w:rsidRPr="00186144">
        <w:rPr>
          <w:rFonts w:asciiTheme="minorHAnsi" w:hAnsiTheme="minorHAnsi" w:cstheme="minorHAnsi"/>
          <w:b/>
          <w:bCs/>
          <w:sz w:val="22"/>
          <w:szCs w:val="22"/>
          <w:highlight w:val="lightGray"/>
        </w:rPr>
        <w:br w:type="page"/>
      </w:r>
    </w:p>
    <w:p w:rsidR="00EE0069" w:rsidRPr="00FB2B6D" w:rsidRDefault="00EE0069" w:rsidP="00FB2B6D">
      <w:pPr>
        <w:pStyle w:val="BodyText"/>
        <w:spacing w:after="0"/>
        <w:rPr>
          <w:rFonts w:asciiTheme="minorHAnsi" w:hAnsiTheme="minorHAnsi" w:cs="Arial"/>
          <w:sz w:val="22"/>
          <w:szCs w:val="22"/>
        </w:rPr>
      </w:pPr>
      <w:r w:rsidRPr="00FB2B6D">
        <w:rPr>
          <w:rFonts w:asciiTheme="minorHAnsi" w:hAnsiTheme="minorHAnsi" w:cs="Arial"/>
          <w:b/>
          <w:sz w:val="22"/>
          <w:szCs w:val="22"/>
        </w:rPr>
        <w:lastRenderedPageBreak/>
        <w:t>SCHEDULE 1</w:t>
      </w:r>
      <w:r w:rsidR="00462A67" w:rsidRPr="00FB2B6D">
        <w:rPr>
          <w:rFonts w:asciiTheme="minorHAnsi" w:hAnsiTheme="minorHAnsi" w:cs="Arial"/>
          <w:b/>
          <w:sz w:val="22"/>
          <w:szCs w:val="22"/>
        </w:rPr>
        <w:t>:</w:t>
      </w:r>
      <w:r w:rsidR="00D54FBC" w:rsidRPr="00D54FBC">
        <w:rPr>
          <w:rFonts w:asciiTheme="minorHAnsi" w:hAnsiTheme="minorHAnsi" w:cs="Arial"/>
          <w:b/>
          <w:sz w:val="22"/>
          <w:szCs w:val="22"/>
        </w:rPr>
        <w:t xml:space="preserve"> </w:t>
      </w:r>
      <w:r w:rsidRPr="00FB2B6D">
        <w:rPr>
          <w:rFonts w:asciiTheme="minorHAnsi" w:hAnsiTheme="minorHAnsi" w:cs="Arial"/>
          <w:b/>
          <w:sz w:val="22"/>
          <w:szCs w:val="22"/>
        </w:rPr>
        <w:t>SERVICES TO BE PROVIDED BY THE ASSOCIATION</w:t>
      </w:r>
    </w:p>
    <w:p w:rsidR="00EE0069" w:rsidRPr="00186144" w:rsidRDefault="00C873AC" w:rsidP="00FB2B6D">
      <w:pPr>
        <w:pStyle w:val="BodyText"/>
        <w:spacing w:after="0"/>
        <w:rPr>
          <w:rFonts w:asciiTheme="minorHAnsi" w:hAnsiTheme="minorHAnsi" w:cs="Arial"/>
          <w:sz w:val="22"/>
          <w:szCs w:val="22"/>
        </w:rPr>
      </w:pPr>
      <w:r>
        <w:rPr>
          <w:rFonts w:asciiTheme="minorHAnsi" w:hAnsiTheme="minorHAnsi" w:cs="Arial"/>
          <w:sz w:val="22"/>
          <w:szCs w:val="22"/>
        </w:rPr>
        <w:t xml:space="preserve">The </w:t>
      </w:r>
      <w:r w:rsidR="002571F8">
        <w:rPr>
          <w:rFonts w:asciiTheme="minorHAnsi" w:hAnsiTheme="minorHAnsi" w:cs="Arial"/>
          <w:sz w:val="22"/>
          <w:szCs w:val="22"/>
        </w:rPr>
        <w:t>Association:</w:t>
      </w:r>
    </w:p>
    <w:p w:rsidR="00EE0069" w:rsidRPr="00186144" w:rsidRDefault="00EE0069" w:rsidP="00FB2B6D">
      <w:pPr>
        <w:pStyle w:val="Heading1"/>
        <w:numPr>
          <w:ilvl w:val="0"/>
          <w:numId w:val="0"/>
        </w:numPr>
        <w:spacing w:after="0"/>
        <w:ind w:left="567" w:hanging="567"/>
        <w:rPr>
          <w:rFonts w:asciiTheme="minorHAnsi" w:hAnsiTheme="minorHAnsi" w:cs="Arial"/>
          <w:sz w:val="22"/>
          <w:szCs w:val="22"/>
        </w:rPr>
      </w:pPr>
    </w:p>
    <w:p w:rsidR="00EE0069" w:rsidRPr="00186144" w:rsidRDefault="00CC2630">
      <w:pPr>
        <w:pStyle w:val="Heading1"/>
        <w:numPr>
          <w:ilvl w:val="0"/>
          <w:numId w:val="0"/>
        </w:numPr>
        <w:spacing w:after="0"/>
        <w:ind w:left="720" w:hanging="720"/>
        <w:rPr>
          <w:rFonts w:asciiTheme="minorHAnsi" w:hAnsiTheme="minorHAnsi" w:cs="Arial"/>
          <w:sz w:val="22"/>
          <w:szCs w:val="22"/>
        </w:rPr>
      </w:pPr>
      <w:r>
        <w:rPr>
          <w:rFonts w:asciiTheme="minorHAnsi" w:hAnsiTheme="minorHAnsi" w:cs="Arial"/>
          <w:sz w:val="22"/>
          <w:szCs w:val="22"/>
        </w:rPr>
        <w:t xml:space="preserve">1. </w:t>
      </w:r>
      <w:r w:rsidR="00EE0069" w:rsidRPr="00186144">
        <w:rPr>
          <w:rFonts w:asciiTheme="minorHAnsi" w:hAnsiTheme="minorHAnsi" w:cs="Arial"/>
          <w:sz w:val="22"/>
          <w:szCs w:val="22"/>
        </w:rPr>
        <w:tab/>
      </w:r>
      <w:r w:rsidR="00C873AC">
        <w:rPr>
          <w:rFonts w:asciiTheme="minorHAnsi" w:hAnsiTheme="minorHAnsi" w:cs="Arial"/>
          <w:sz w:val="22"/>
          <w:szCs w:val="22"/>
        </w:rPr>
        <w:t xml:space="preserve">will </w:t>
      </w:r>
      <w:r w:rsidR="00EE0069" w:rsidRPr="00186144">
        <w:rPr>
          <w:rFonts w:asciiTheme="minorHAnsi" w:hAnsiTheme="minorHAnsi" w:cs="Arial"/>
          <w:sz w:val="22"/>
          <w:szCs w:val="22"/>
        </w:rPr>
        <w:t xml:space="preserve">carry out a </w:t>
      </w:r>
      <w:r w:rsidR="002571F8" w:rsidRPr="00186144">
        <w:rPr>
          <w:rFonts w:asciiTheme="minorHAnsi" w:hAnsiTheme="minorHAnsi" w:cs="Arial"/>
          <w:sz w:val="22"/>
          <w:szCs w:val="22"/>
        </w:rPr>
        <w:t xml:space="preserve">reactive </w:t>
      </w:r>
      <w:r w:rsidR="002571F8">
        <w:rPr>
          <w:rFonts w:asciiTheme="minorHAnsi" w:hAnsiTheme="minorHAnsi" w:cs="Arial"/>
          <w:sz w:val="22"/>
          <w:szCs w:val="22"/>
        </w:rPr>
        <w:t>cyclical</w:t>
      </w:r>
      <w:r w:rsidR="00BD182C">
        <w:rPr>
          <w:rFonts w:asciiTheme="minorHAnsi" w:hAnsiTheme="minorHAnsi" w:cs="Arial"/>
          <w:sz w:val="22"/>
          <w:szCs w:val="22"/>
        </w:rPr>
        <w:t xml:space="preserve"> </w:t>
      </w:r>
      <w:r w:rsidR="004F35A8">
        <w:rPr>
          <w:rFonts w:asciiTheme="minorHAnsi" w:hAnsiTheme="minorHAnsi" w:cs="Arial"/>
          <w:sz w:val="22"/>
          <w:szCs w:val="22"/>
        </w:rPr>
        <w:t xml:space="preserve">and planned </w:t>
      </w:r>
      <w:r w:rsidR="00EE0069" w:rsidRPr="00186144">
        <w:rPr>
          <w:rFonts w:asciiTheme="minorHAnsi" w:hAnsiTheme="minorHAnsi" w:cs="Arial"/>
          <w:sz w:val="22"/>
          <w:szCs w:val="22"/>
        </w:rPr>
        <w:t>repairs and maintenance service in respect of the common parts of the block</w:t>
      </w:r>
      <w:r w:rsidR="004F35A8">
        <w:rPr>
          <w:rFonts w:asciiTheme="minorHAnsi" w:hAnsiTheme="minorHAnsi" w:cs="Arial"/>
          <w:sz w:val="22"/>
          <w:szCs w:val="22"/>
        </w:rPr>
        <w:t xml:space="preserve"> and associated property</w:t>
      </w:r>
    </w:p>
    <w:p w:rsidR="00D56ECB" w:rsidRDefault="00CC2630">
      <w:pPr>
        <w:pStyle w:val="Heading1"/>
        <w:numPr>
          <w:ilvl w:val="0"/>
          <w:numId w:val="0"/>
        </w:numPr>
        <w:spacing w:after="0"/>
        <w:ind w:left="720" w:hanging="720"/>
        <w:rPr>
          <w:rFonts w:asciiTheme="minorHAnsi" w:hAnsiTheme="minorHAnsi" w:cs="Arial"/>
          <w:sz w:val="22"/>
          <w:szCs w:val="22"/>
        </w:rPr>
      </w:pPr>
      <w:r>
        <w:rPr>
          <w:rFonts w:asciiTheme="minorHAnsi" w:hAnsiTheme="minorHAnsi" w:cs="Arial"/>
          <w:sz w:val="22"/>
          <w:szCs w:val="22"/>
        </w:rPr>
        <w:t>2</w:t>
      </w:r>
      <w:r w:rsidR="00EE0069" w:rsidRPr="00186144">
        <w:rPr>
          <w:rFonts w:asciiTheme="minorHAnsi" w:hAnsiTheme="minorHAnsi" w:cs="Arial"/>
          <w:sz w:val="22"/>
          <w:szCs w:val="22"/>
        </w:rPr>
        <w:t>.</w:t>
      </w:r>
      <w:r w:rsidR="00EE0069" w:rsidRPr="00186144">
        <w:rPr>
          <w:rFonts w:asciiTheme="minorHAnsi" w:hAnsiTheme="minorHAnsi" w:cs="Arial"/>
          <w:sz w:val="22"/>
          <w:szCs w:val="22"/>
        </w:rPr>
        <w:tab/>
      </w:r>
      <w:r w:rsidR="00C873AC">
        <w:rPr>
          <w:rFonts w:asciiTheme="minorHAnsi" w:hAnsiTheme="minorHAnsi" w:cs="Arial"/>
          <w:sz w:val="22"/>
          <w:szCs w:val="22"/>
        </w:rPr>
        <w:t xml:space="preserve">may </w:t>
      </w:r>
      <w:r w:rsidR="00EE0069" w:rsidRPr="00186144">
        <w:rPr>
          <w:rFonts w:asciiTheme="minorHAnsi" w:hAnsiTheme="minorHAnsi" w:cs="Arial"/>
          <w:sz w:val="22"/>
          <w:szCs w:val="22"/>
        </w:rPr>
        <w:t xml:space="preserve">carry out </w:t>
      </w:r>
      <w:r w:rsidR="00D56ECB">
        <w:rPr>
          <w:rFonts w:asciiTheme="minorHAnsi" w:hAnsiTheme="minorHAnsi" w:cs="Arial"/>
          <w:sz w:val="22"/>
          <w:szCs w:val="22"/>
        </w:rPr>
        <w:t xml:space="preserve">the following services:  </w:t>
      </w:r>
    </w:p>
    <w:p w:rsidR="00E16B51" w:rsidRPr="00D56ECB" w:rsidRDefault="00E16B51">
      <w:pPr>
        <w:pStyle w:val="Heading1"/>
        <w:numPr>
          <w:ilvl w:val="0"/>
          <w:numId w:val="0"/>
        </w:numPr>
        <w:spacing w:after="0"/>
        <w:ind w:left="720" w:hanging="720"/>
        <w:rPr>
          <w:rFonts w:asciiTheme="minorHAnsi" w:hAnsiTheme="minorHAnsi" w:cs="Arial"/>
          <w:color w:val="FF0000"/>
          <w:sz w:val="22"/>
          <w:szCs w:val="22"/>
        </w:rPr>
      </w:pPr>
      <w:r>
        <w:rPr>
          <w:rFonts w:asciiTheme="minorHAnsi" w:hAnsiTheme="minorHAnsi" w:cs="Arial"/>
          <w:sz w:val="22"/>
          <w:szCs w:val="22"/>
        </w:rPr>
        <w:tab/>
        <w:t>(a) stair cleaning; (b) window cleaning; (c) communal satellite/</w:t>
      </w:r>
      <w:r w:rsidR="002571F8">
        <w:rPr>
          <w:rFonts w:asciiTheme="minorHAnsi" w:hAnsiTheme="minorHAnsi" w:cs="Arial"/>
          <w:sz w:val="22"/>
          <w:szCs w:val="22"/>
        </w:rPr>
        <w:t>aerial</w:t>
      </w:r>
      <w:r>
        <w:rPr>
          <w:rFonts w:asciiTheme="minorHAnsi" w:hAnsiTheme="minorHAnsi" w:cs="Arial"/>
          <w:sz w:val="22"/>
          <w:szCs w:val="22"/>
        </w:rPr>
        <w:t>;  (d) communal water pump; (e) lift servicing/maintenance; (f) landscaping; (g) lightning protection; (h) car park gate maintenance; (i) trace heating; (j) canopy cleaning; (k) communal boiler; (l) garden/ backcourt maintenance</w:t>
      </w:r>
      <w:r w:rsidR="00FA1D1E">
        <w:rPr>
          <w:rFonts w:asciiTheme="minorHAnsi" w:hAnsiTheme="minorHAnsi" w:cs="Arial"/>
          <w:sz w:val="22"/>
          <w:szCs w:val="22"/>
        </w:rPr>
        <w:t xml:space="preserve"> (m) gutter/roof maintenance </w:t>
      </w:r>
    </w:p>
    <w:p w:rsidR="00EE0069" w:rsidRPr="00D56ECB" w:rsidRDefault="00CC2630">
      <w:pPr>
        <w:pStyle w:val="Heading1"/>
        <w:numPr>
          <w:ilvl w:val="0"/>
          <w:numId w:val="0"/>
        </w:numPr>
        <w:spacing w:after="0"/>
        <w:ind w:left="720" w:hanging="720"/>
        <w:rPr>
          <w:rFonts w:asciiTheme="minorHAnsi" w:hAnsiTheme="minorHAnsi" w:cs="Arial"/>
          <w:color w:val="FF0000"/>
          <w:sz w:val="22"/>
          <w:szCs w:val="22"/>
        </w:rPr>
      </w:pPr>
      <w:r>
        <w:rPr>
          <w:rFonts w:asciiTheme="minorHAnsi" w:hAnsiTheme="minorHAnsi" w:cs="Arial"/>
          <w:sz w:val="22"/>
          <w:szCs w:val="22"/>
        </w:rPr>
        <w:t>3</w:t>
      </w:r>
      <w:r w:rsidR="00EE0069" w:rsidRPr="00186144">
        <w:rPr>
          <w:rFonts w:asciiTheme="minorHAnsi" w:hAnsiTheme="minorHAnsi" w:cs="Arial"/>
          <w:sz w:val="22"/>
          <w:szCs w:val="22"/>
        </w:rPr>
        <w:t>.</w:t>
      </w:r>
      <w:r w:rsidR="00EE0069" w:rsidRPr="00186144">
        <w:rPr>
          <w:rFonts w:asciiTheme="minorHAnsi" w:hAnsiTheme="minorHAnsi" w:cs="Arial"/>
          <w:sz w:val="22"/>
          <w:szCs w:val="22"/>
        </w:rPr>
        <w:tab/>
      </w:r>
      <w:r w:rsidR="00C873AC">
        <w:rPr>
          <w:rFonts w:asciiTheme="minorHAnsi" w:hAnsiTheme="minorHAnsi" w:cs="Arial"/>
          <w:sz w:val="22"/>
          <w:szCs w:val="22"/>
        </w:rPr>
        <w:t xml:space="preserve">will </w:t>
      </w:r>
      <w:r w:rsidR="00EE0069" w:rsidRPr="00186144">
        <w:rPr>
          <w:rFonts w:asciiTheme="minorHAnsi" w:hAnsiTheme="minorHAnsi" w:cs="Arial"/>
          <w:sz w:val="22"/>
          <w:szCs w:val="22"/>
        </w:rPr>
        <w:t xml:space="preserve">instruct </w:t>
      </w:r>
      <w:r w:rsidR="003F37BE">
        <w:rPr>
          <w:rFonts w:asciiTheme="minorHAnsi" w:hAnsiTheme="minorHAnsi" w:cs="Arial"/>
          <w:sz w:val="22"/>
          <w:szCs w:val="22"/>
        </w:rPr>
        <w:t xml:space="preserve">the Association’s </w:t>
      </w:r>
      <w:r w:rsidR="00FA1D1E">
        <w:rPr>
          <w:rFonts w:asciiTheme="minorHAnsi" w:hAnsiTheme="minorHAnsi"/>
          <w:sz w:val="22"/>
          <w:szCs w:val="22"/>
        </w:rPr>
        <w:t>subsidiary – The Govan HOME Team</w:t>
      </w:r>
      <w:r w:rsidR="00193A16">
        <w:rPr>
          <w:rFonts w:asciiTheme="minorHAnsi" w:hAnsiTheme="minorHAnsi" w:cs="Arial"/>
          <w:sz w:val="22"/>
          <w:szCs w:val="22"/>
        </w:rPr>
        <w:t xml:space="preserve"> </w:t>
      </w:r>
      <w:r w:rsidR="004F35A8">
        <w:rPr>
          <w:rFonts w:asciiTheme="minorHAnsi" w:hAnsiTheme="minorHAnsi" w:cs="Arial"/>
          <w:sz w:val="22"/>
          <w:szCs w:val="22"/>
        </w:rPr>
        <w:t>and/</w:t>
      </w:r>
      <w:r w:rsidR="00193A16">
        <w:rPr>
          <w:rFonts w:asciiTheme="minorHAnsi" w:hAnsiTheme="minorHAnsi" w:cs="Arial"/>
          <w:sz w:val="22"/>
          <w:szCs w:val="22"/>
        </w:rPr>
        <w:t xml:space="preserve">or external contractors to carry out any and all </w:t>
      </w:r>
      <w:r w:rsidR="004E7A09">
        <w:rPr>
          <w:rFonts w:asciiTheme="minorHAnsi" w:hAnsiTheme="minorHAnsi" w:cs="Arial"/>
          <w:sz w:val="22"/>
          <w:szCs w:val="22"/>
        </w:rPr>
        <w:t>maintenance or cyclical</w:t>
      </w:r>
      <w:r w:rsidR="003F37BE">
        <w:rPr>
          <w:rFonts w:asciiTheme="minorHAnsi" w:hAnsiTheme="minorHAnsi" w:cs="Arial"/>
          <w:sz w:val="22"/>
          <w:szCs w:val="22"/>
        </w:rPr>
        <w:t xml:space="preserve"> </w:t>
      </w:r>
      <w:r w:rsidR="00193A16">
        <w:rPr>
          <w:rFonts w:asciiTheme="minorHAnsi" w:hAnsiTheme="minorHAnsi" w:cs="Arial"/>
          <w:sz w:val="22"/>
          <w:szCs w:val="22"/>
        </w:rPr>
        <w:t>work</w:t>
      </w:r>
      <w:r w:rsidR="003F37BE">
        <w:rPr>
          <w:rFonts w:asciiTheme="minorHAnsi" w:hAnsiTheme="minorHAnsi" w:cs="Arial"/>
          <w:sz w:val="22"/>
          <w:szCs w:val="22"/>
        </w:rPr>
        <w:t>. All external contractors are appointed</w:t>
      </w:r>
      <w:r w:rsidR="00193A16">
        <w:rPr>
          <w:rFonts w:asciiTheme="minorHAnsi" w:hAnsiTheme="minorHAnsi" w:cs="Arial"/>
          <w:sz w:val="22"/>
          <w:szCs w:val="22"/>
        </w:rPr>
        <w:t xml:space="preserve"> </w:t>
      </w:r>
      <w:r w:rsidR="00EE0069" w:rsidRPr="00186144">
        <w:rPr>
          <w:rFonts w:asciiTheme="minorHAnsi" w:hAnsiTheme="minorHAnsi" w:cs="Arial"/>
          <w:sz w:val="22"/>
          <w:szCs w:val="22"/>
        </w:rPr>
        <w:t xml:space="preserve">in accordance </w:t>
      </w:r>
      <w:r w:rsidR="00EE0069" w:rsidRPr="00DB6F3B">
        <w:rPr>
          <w:rFonts w:asciiTheme="minorHAnsi" w:hAnsiTheme="minorHAnsi" w:cs="Arial"/>
          <w:sz w:val="22"/>
          <w:szCs w:val="22"/>
        </w:rPr>
        <w:t xml:space="preserve">with </w:t>
      </w:r>
      <w:r w:rsidR="003F37BE">
        <w:rPr>
          <w:rFonts w:asciiTheme="minorHAnsi" w:hAnsiTheme="minorHAnsi" w:cs="Arial"/>
          <w:sz w:val="22"/>
          <w:szCs w:val="22"/>
        </w:rPr>
        <w:t xml:space="preserve">the Association’s </w:t>
      </w:r>
      <w:r w:rsidR="003F37BE" w:rsidRPr="003F37BE">
        <w:rPr>
          <w:rFonts w:asciiTheme="minorHAnsi" w:hAnsiTheme="minorHAnsi" w:cs="Arial"/>
          <w:sz w:val="22"/>
          <w:szCs w:val="22"/>
        </w:rPr>
        <w:t>Response Repairs Contractor Policy</w:t>
      </w:r>
      <w:r w:rsidR="003F37BE" w:rsidRPr="00DB6F3B" w:rsidDel="003F37BE">
        <w:rPr>
          <w:rFonts w:asciiTheme="minorHAnsi" w:hAnsiTheme="minorHAnsi" w:cs="Arial"/>
          <w:sz w:val="22"/>
          <w:szCs w:val="22"/>
        </w:rPr>
        <w:t xml:space="preserve"> </w:t>
      </w:r>
      <w:r w:rsidR="004E7A09">
        <w:rPr>
          <w:rFonts w:asciiTheme="minorHAnsi" w:hAnsiTheme="minorHAnsi" w:cs="Arial"/>
          <w:sz w:val="22"/>
          <w:szCs w:val="22"/>
        </w:rPr>
        <w:t>and/or our Procurement Policy</w:t>
      </w:r>
      <w:r w:rsidR="006E79C3">
        <w:rPr>
          <w:rFonts w:asciiTheme="minorHAnsi" w:hAnsiTheme="minorHAnsi" w:cs="Arial"/>
          <w:sz w:val="22"/>
          <w:szCs w:val="22"/>
        </w:rPr>
        <w:t>.</w:t>
      </w:r>
      <w:r w:rsidR="004E7A09">
        <w:rPr>
          <w:rFonts w:asciiTheme="minorHAnsi" w:hAnsiTheme="minorHAnsi" w:cs="Arial"/>
          <w:sz w:val="22"/>
          <w:szCs w:val="22"/>
        </w:rPr>
        <w:t xml:space="preserve"> </w:t>
      </w:r>
      <w:r w:rsidR="00EE0069" w:rsidRPr="00DB6F3B">
        <w:rPr>
          <w:rFonts w:asciiTheme="minorHAnsi" w:hAnsiTheme="minorHAnsi" w:cs="Arial"/>
          <w:sz w:val="22"/>
          <w:szCs w:val="22"/>
        </w:rPr>
        <w:t xml:space="preserve"> </w:t>
      </w:r>
      <w:r w:rsidR="00193A16">
        <w:rPr>
          <w:rFonts w:asciiTheme="minorHAnsi" w:hAnsiTheme="minorHAnsi" w:cs="Arial"/>
          <w:sz w:val="22"/>
          <w:szCs w:val="22"/>
        </w:rPr>
        <w:t xml:space="preserve">The decision as to which contractor will be instructed for any particular work will be made on the basis of </w:t>
      </w:r>
      <w:r w:rsidR="00EE0069" w:rsidRPr="00DB6F3B">
        <w:rPr>
          <w:rFonts w:asciiTheme="minorHAnsi" w:hAnsiTheme="minorHAnsi" w:cs="Arial"/>
          <w:sz w:val="22"/>
          <w:szCs w:val="22"/>
        </w:rPr>
        <w:t>which</w:t>
      </w:r>
      <w:r w:rsidR="00193A16">
        <w:rPr>
          <w:rFonts w:asciiTheme="minorHAnsi" w:hAnsiTheme="minorHAnsi" w:cs="Arial"/>
          <w:sz w:val="22"/>
          <w:szCs w:val="22"/>
        </w:rPr>
        <w:t xml:space="preserve"> contractor</w:t>
      </w:r>
      <w:r w:rsidR="00EE0069" w:rsidRPr="00DB6F3B">
        <w:rPr>
          <w:rFonts w:asciiTheme="minorHAnsi" w:hAnsiTheme="minorHAnsi" w:cs="Arial"/>
          <w:sz w:val="22"/>
          <w:szCs w:val="22"/>
        </w:rPr>
        <w:t xml:space="preserve">, </w:t>
      </w:r>
      <w:r w:rsidR="00193A16">
        <w:rPr>
          <w:rFonts w:asciiTheme="minorHAnsi" w:hAnsiTheme="minorHAnsi" w:cs="Arial"/>
          <w:sz w:val="22"/>
          <w:szCs w:val="22"/>
        </w:rPr>
        <w:t xml:space="preserve">in the Association’s </w:t>
      </w:r>
      <w:r w:rsidR="00EE0069" w:rsidRPr="00DB6F3B">
        <w:rPr>
          <w:rFonts w:asciiTheme="minorHAnsi" w:hAnsiTheme="minorHAnsi" w:cs="Arial"/>
          <w:sz w:val="22"/>
          <w:szCs w:val="22"/>
        </w:rPr>
        <w:t xml:space="preserve">experience, </w:t>
      </w:r>
      <w:r w:rsidR="00193A16">
        <w:rPr>
          <w:rFonts w:asciiTheme="minorHAnsi" w:hAnsiTheme="minorHAnsi" w:cs="Arial"/>
          <w:sz w:val="22"/>
          <w:szCs w:val="22"/>
        </w:rPr>
        <w:t xml:space="preserve">is </w:t>
      </w:r>
      <w:r w:rsidR="00EE0069" w:rsidRPr="00DB6F3B">
        <w:rPr>
          <w:rFonts w:asciiTheme="minorHAnsi" w:hAnsiTheme="minorHAnsi" w:cs="Arial"/>
          <w:sz w:val="22"/>
          <w:szCs w:val="22"/>
        </w:rPr>
        <w:t>believe</w:t>
      </w:r>
      <w:r w:rsidR="00193A16">
        <w:rPr>
          <w:rFonts w:asciiTheme="minorHAnsi" w:hAnsiTheme="minorHAnsi" w:cs="Arial"/>
          <w:sz w:val="22"/>
          <w:szCs w:val="22"/>
        </w:rPr>
        <w:t>d</w:t>
      </w:r>
      <w:r w:rsidR="00EE0069" w:rsidRPr="00DB6F3B">
        <w:rPr>
          <w:rFonts w:asciiTheme="minorHAnsi" w:hAnsiTheme="minorHAnsi" w:cs="Arial"/>
          <w:sz w:val="22"/>
          <w:szCs w:val="22"/>
        </w:rPr>
        <w:t xml:space="preserve"> to be </w:t>
      </w:r>
      <w:r w:rsidR="00193A16">
        <w:rPr>
          <w:rFonts w:asciiTheme="minorHAnsi" w:hAnsiTheme="minorHAnsi" w:cs="Arial"/>
          <w:sz w:val="22"/>
          <w:szCs w:val="22"/>
        </w:rPr>
        <w:t>the most appropriate in terms of quality and price</w:t>
      </w:r>
    </w:p>
    <w:p w:rsidR="00EE0069" w:rsidRPr="00D56ECB" w:rsidRDefault="00CC2630">
      <w:pPr>
        <w:pStyle w:val="Heading1"/>
        <w:numPr>
          <w:ilvl w:val="0"/>
          <w:numId w:val="0"/>
        </w:numPr>
        <w:spacing w:after="0"/>
        <w:ind w:left="720" w:hanging="720"/>
        <w:rPr>
          <w:rFonts w:asciiTheme="minorHAnsi" w:hAnsiTheme="minorHAnsi" w:cs="Arial"/>
          <w:color w:val="FF0000"/>
          <w:sz w:val="22"/>
          <w:szCs w:val="22"/>
        </w:rPr>
      </w:pPr>
      <w:r>
        <w:rPr>
          <w:rFonts w:asciiTheme="minorHAnsi" w:hAnsiTheme="minorHAnsi" w:cs="Arial"/>
          <w:sz w:val="22"/>
          <w:szCs w:val="22"/>
        </w:rPr>
        <w:t>4</w:t>
      </w:r>
      <w:r w:rsidR="00EE0069" w:rsidRPr="00DB6F3B">
        <w:rPr>
          <w:rFonts w:asciiTheme="minorHAnsi" w:hAnsiTheme="minorHAnsi" w:cs="Arial"/>
          <w:sz w:val="22"/>
          <w:szCs w:val="22"/>
        </w:rPr>
        <w:t>.</w:t>
      </w:r>
      <w:r w:rsidR="00EE0069" w:rsidRPr="00DB6F3B">
        <w:rPr>
          <w:rFonts w:asciiTheme="minorHAnsi" w:hAnsiTheme="minorHAnsi" w:cs="Arial"/>
          <w:sz w:val="22"/>
          <w:szCs w:val="22"/>
        </w:rPr>
        <w:tab/>
      </w:r>
      <w:r w:rsidR="00C873AC">
        <w:rPr>
          <w:rFonts w:asciiTheme="minorHAnsi" w:hAnsiTheme="minorHAnsi" w:cs="Arial"/>
          <w:sz w:val="22"/>
          <w:szCs w:val="22"/>
        </w:rPr>
        <w:t xml:space="preserve">will </w:t>
      </w:r>
      <w:r w:rsidR="00EE0069" w:rsidRPr="00DB6F3B">
        <w:rPr>
          <w:rFonts w:asciiTheme="minorHAnsi" w:hAnsiTheme="minorHAnsi" w:cs="Arial"/>
          <w:sz w:val="22"/>
          <w:szCs w:val="22"/>
        </w:rPr>
        <w:t xml:space="preserve">instruct firms in accordance with our </w:t>
      </w:r>
      <w:r w:rsidR="00F275AA">
        <w:rPr>
          <w:rFonts w:asciiTheme="minorHAnsi" w:hAnsiTheme="minorHAnsi" w:cs="Arial"/>
          <w:sz w:val="22"/>
          <w:szCs w:val="22"/>
        </w:rPr>
        <w:t>procurement policy</w:t>
      </w:r>
      <w:r w:rsidR="00EE0069" w:rsidRPr="00F275AA">
        <w:rPr>
          <w:rFonts w:asciiTheme="minorHAnsi" w:hAnsiTheme="minorHAnsi" w:cs="Arial"/>
          <w:sz w:val="22"/>
          <w:szCs w:val="22"/>
        </w:rPr>
        <w:t xml:space="preserve"> which</w:t>
      </w:r>
      <w:r w:rsidR="00EE0069" w:rsidRPr="00186144">
        <w:rPr>
          <w:rFonts w:asciiTheme="minorHAnsi" w:hAnsiTheme="minorHAnsi" w:cs="Arial"/>
          <w:sz w:val="22"/>
          <w:szCs w:val="22"/>
        </w:rPr>
        <w:t>, from their experience, they believe to be reliable and capable of completing the repairs and other work satisfactorily and at a reasonable cost to inspect, maintain in good working order, repair, overhaul, replace, renew and operat</w:t>
      </w:r>
      <w:r w:rsidR="004E7A09">
        <w:rPr>
          <w:rFonts w:asciiTheme="minorHAnsi" w:hAnsiTheme="minorHAnsi" w:cs="Arial"/>
          <w:sz w:val="22"/>
          <w:szCs w:val="22"/>
        </w:rPr>
        <w:t>e</w:t>
      </w:r>
      <w:r w:rsidR="00EE0069" w:rsidRPr="00186144">
        <w:rPr>
          <w:rFonts w:asciiTheme="minorHAnsi" w:hAnsiTheme="minorHAnsi" w:cs="Arial"/>
          <w:sz w:val="22"/>
          <w:szCs w:val="22"/>
        </w:rPr>
        <w:t xml:space="preserve"> the plant and equipment used in common by the owners of the block including the cost of provision for renewal and replacement of the same and the full costs of repair and maintenance staff and the maintenance of any maintenance/service contracts that</w:t>
      </w:r>
      <w:r w:rsidR="006F2122" w:rsidRPr="00186144">
        <w:rPr>
          <w:rFonts w:asciiTheme="minorHAnsi" w:hAnsiTheme="minorHAnsi" w:cs="Arial"/>
          <w:sz w:val="22"/>
          <w:szCs w:val="22"/>
        </w:rPr>
        <w:t xml:space="preserve"> the Association</w:t>
      </w:r>
      <w:r w:rsidR="00EE0069" w:rsidRPr="00186144">
        <w:rPr>
          <w:rFonts w:asciiTheme="minorHAnsi" w:hAnsiTheme="minorHAnsi" w:cs="Arial"/>
          <w:sz w:val="22"/>
          <w:szCs w:val="22"/>
        </w:rPr>
        <w:t xml:space="preserve"> consider necessary</w:t>
      </w:r>
      <w:r w:rsidR="00D56ECB">
        <w:rPr>
          <w:rFonts w:asciiTheme="minorHAnsi" w:hAnsiTheme="minorHAnsi" w:cs="Arial"/>
          <w:sz w:val="22"/>
          <w:szCs w:val="22"/>
        </w:rPr>
        <w:t xml:space="preserve"> </w:t>
      </w:r>
    </w:p>
    <w:p w:rsidR="00EE0069" w:rsidRPr="00186144" w:rsidRDefault="00CC2630">
      <w:pPr>
        <w:pStyle w:val="Heading1"/>
        <w:numPr>
          <w:ilvl w:val="0"/>
          <w:numId w:val="0"/>
        </w:numPr>
        <w:spacing w:after="0"/>
        <w:ind w:left="720" w:hanging="720"/>
        <w:rPr>
          <w:rFonts w:asciiTheme="minorHAnsi" w:hAnsiTheme="minorHAnsi" w:cs="Arial"/>
          <w:sz w:val="22"/>
          <w:szCs w:val="22"/>
        </w:rPr>
      </w:pPr>
      <w:r>
        <w:rPr>
          <w:rFonts w:asciiTheme="minorHAnsi" w:hAnsiTheme="minorHAnsi" w:cs="Arial"/>
          <w:sz w:val="22"/>
          <w:szCs w:val="22"/>
        </w:rPr>
        <w:t>5</w:t>
      </w:r>
      <w:r w:rsidR="00EE0069" w:rsidRPr="00186144">
        <w:rPr>
          <w:rFonts w:asciiTheme="minorHAnsi" w:hAnsiTheme="minorHAnsi" w:cs="Arial"/>
          <w:sz w:val="22"/>
          <w:szCs w:val="22"/>
        </w:rPr>
        <w:t>.</w:t>
      </w:r>
      <w:r w:rsidR="00EE0069" w:rsidRPr="00186144">
        <w:rPr>
          <w:rFonts w:asciiTheme="minorHAnsi" w:hAnsiTheme="minorHAnsi" w:cs="Arial"/>
          <w:sz w:val="22"/>
          <w:szCs w:val="22"/>
        </w:rPr>
        <w:tab/>
      </w:r>
      <w:r w:rsidR="00C873AC">
        <w:rPr>
          <w:rFonts w:asciiTheme="minorHAnsi" w:hAnsiTheme="minorHAnsi" w:cs="Arial"/>
          <w:sz w:val="22"/>
          <w:szCs w:val="22"/>
        </w:rPr>
        <w:t xml:space="preserve">will </w:t>
      </w:r>
      <w:r w:rsidR="00EE0069" w:rsidRPr="00186144">
        <w:rPr>
          <w:rFonts w:asciiTheme="minorHAnsi" w:hAnsiTheme="minorHAnsi" w:cs="Arial"/>
          <w:sz w:val="22"/>
          <w:szCs w:val="22"/>
        </w:rPr>
        <w:t>employ professionals such as accountants, architects, engineers, surveyors or other professional adviser employed to certify any matter or thing to be certified for the purposes of any provisions of this Schedule and the proper costs (but not more than once every year) of an independent professional valuation of the block for the purpose of assisting towards the determination of the full cost of reinstatement of the block</w:t>
      </w:r>
    </w:p>
    <w:p w:rsidR="00EE0069" w:rsidRPr="00186144" w:rsidRDefault="00CC2630">
      <w:pPr>
        <w:pStyle w:val="NormalIndent"/>
        <w:spacing w:after="0"/>
        <w:ind w:hanging="720"/>
        <w:rPr>
          <w:rFonts w:asciiTheme="minorHAnsi" w:hAnsiTheme="minorHAnsi" w:cs="Arial"/>
          <w:b/>
          <w:sz w:val="22"/>
          <w:szCs w:val="22"/>
        </w:rPr>
      </w:pPr>
      <w:r>
        <w:rPr>
          <w:rFonts w:asciiTheme="minorHAnsi" w:hAnsiTheme="minorHAnsi" w:cs="Arial"/>
          <w:sz w:val="22"/>
          <w:szCs w:val="22"/>
        </w:rPr>
        <w:t>6</w:t>
      </w:r>
      <w:r w:rsidR="00EE0069" w:rsidRPr="00186144">
        <w:rPr>
          <w:rFonts w:asciiTheme="minorHAnsi" w:hAnsiTheme="minorHAnsi" w:cs="Arial"/>
          <w:sz w:val="22"/>
          <w:szCs w:val="22"/>
        </w:rPr>
        <w:t>.</w:t>
      </w:r>
      <w:r w:rsidR="00EE0069" w:rsidRPr="00186144">
        <w:rPr>
          <w:rFonts w:asciiTheme="minorHAnsi" w:hAnsiTheme="minorHAnsi" w:cs="Arial"/>
          <w:sz w:val="22"/>
          <w:szCs w:val="22"/>
        </w:rPr>
        <w:tab/>
      </w:r>
      <w:r w:rsidR="00C873AC">
        <w:rPr>
          <w:rFonts w:asciiTheme="minorHAnsi" w:hAnsiTheme="minorHAnsi" w:cs="Arial"/>
          <w:sz w:val="22"/>
          <w:szCs w:val="22"/>
        </w:rPr>
        <w:t xml:space="preserve">will </w:t>
      </w:r>
      <w:r w:rsidR="00EE0069" w:rsidRPr="00186144">
        <w:rPr>
          <w:rFonts w:asciiTheme="minorHAnsi" w:hAnsiTheme="minorHAnsi" w:cs="Arial"/>
          <w:sz w:val="22"/>
          <w:szCs w:val="22"/>
        </w:rPr>
        <w:t>provide, service and monitor fire fighting equipment, appliances (including fire alarm sprinkler systems, smoke detectors and smoke control devices) and any other signs or other notices required by the local Fire Officer and/or insurers (and repair, maintain and renew the same).</w:t>
      </w:r>
    </w:p>
    <w:p w:rsidR="00EE0069" w:rsidRPr="00186144" w:rsidRDefault="00CC2630">
      <w:pPr>
        <w:pStyle w:val="Heading1"/>
        <w:numPr>
          <w:ilvl w:val="0"/>
          <w:numId w:val="0"/>
        </w:numPr>
        <w:spacing w:after="0"/>
        <w:ind w:left="720" w:hanging="720"/>
        <w:rPr>
          <w:rFonts w:asciiTheme="minorHAnsi" w:hAnsiTheme="minorHAnsi" w:cs="Arial"/>
          <w:sz w:val="22"/>
          <w:szCs w:val="22"/>
        </w:rPr>
      </w:pPr>
      <w:r>
        <w:rPr>
          <w:rFonts w:asciiTheme="minorHAnsi" w:hAnsiTheme="minorHAnsi" w:cs="Arial"/>
          <w:sz w:val="22"/>
          <w:szCs w:val="22"/>
        </w:rPr>
        <w:t>7</w:t>
      </w:r>
      <w:r w:rsidR="00EE0069" w:rsidRPr="00186144">
        <w:rPr>
          <w:rFonts w:asciiTheme="minorHAnsi" w:hAnsiTheme="minorHAnsi" w:cs="Arial"/>
          <w:sz w:val="22"/>
          <w:szCs w:val="22"/>
        </w:rPr>
        <w:t>.</w:t>
      </w:r>
      <w:r w:rsidR="00EE0069" w:rsidRPr="00186144">
        <w:rPr>
          <w:rFonts w:asciiTheme="minorHAnsi" w:hAnsiTheme="minorHAnsi" w:cs="Arial"/>
          <w:sz w:val="22"/>
          <w:szCs w:val="22"/>
        </w:rPr>
        <w:tab/>
      </w:r>
      <w:r w:rsidR="00C873AC">
        <w:rPr>
          <w:rFonts w:asciiTheme="minorHAnsi" w:hAnsiTheme="minorHAnsi" w:cs="Arial"/>
          <w:sz w:val="22"/>
          <w:szCs w:val="22"/>
        </w:rPr>
        <w:t xml:space="preserve">will </w:t>
      </w:r>
      <w:r w:rsidR="00EE0069" w:rsidRPr="00186144">
        <w:rPr>
          <w:rFonts w:asciiTheme="minorHAnsi" w:hAnsiTheme="minorHAnsi" w:cs="Arial"/>
          <w:sz w:val="22"/>
          <w:szCs w:val="22"/>
        </w:rPr>
        <w:t>when instructing repairs and when appropriate consult with the contractors as to the type of repair and the materials to be used.</w:t>
      </w:r>
    </w:p>
    <w:p w:rsidR="00EE0069" w:rsidRPr="00186144" w:rsidRDefault="00BD1864">
      <w:pPr>
        <w:pStyle w:val="Heading1"/>
        <w:numPr>
          <w:ilvl w:val="0"/>
          <w:numId w:val="0"/>
        </w:numPr>
        <w:spacing w:after="0"/>
        <w:ind w:left="720" w:hanging="720"/>
        <w:rPr>
          <w:rFonts w:asciiTheme="minorHAnsi" w:hAnsiTheme="minorHAnsi" w:cs="Arial"/>
          <w:sz w:val="22"/>
          <w:szCs w:val="22"/>
        </w:rPr>
      </w:pPr>
      <w:r>
        <w:rPr>
          <w:rFonts w:asciiTheme="minorHAnsi" w:hAnsiTheme="minorHAnsi" w:cs="Arial"/>
          <w:sz w:val="22"/>
          <w:szCs w:val="22"/>
        </w:rPr>
        <w:t>8</w:t>
      </w:r>
      <w:r w:rsidR="00EE0069" w:rsidRPr="00186144">
        <w:rPr>
          <w:rFonts w:asciiTheme="minorHAnsi" w:hAnsiTheme="minorHAnsi" w:cs="Arial"/>
          <w:sz w:val="22"/>
          <w:szCs w:val="22"/>
        </w:rPr>
        <w:t>.</w:t>
      </w:r>
      <w:r w:rsidR="00EE0069" w:rsidRPr="00186144">
        <w:rPr>
          <w:rFonts w:asciiTheme="minorHAnsi" w:hAnsiTheme="minorHAnsi" w:cs="Arial"/>
          <w:sz w:val="22"/>
          <w:szCs w:val="22"/>
        </w:rPr>
        <w:tab/>
      </w:r>
      <w:r w:rsidR="00C873AC">
        <w:rPr>
          <w:rFonts w:asciiTheme="minorHAnsi" w:hAnsiTheme="minorHAnsi" w:cs="Arial"/>
          <w:sz w:val="22"/>
          <w:szCs w:val="22"/>
        </w:rPr>
        <w:t xml:space="preserve">will </w:t>
      </w:r>
      <w:r w:rsidR="00EE0069" w:rsidRPr="00186144">
        <w:rPr>
          <w:rFonts w:asciiTheme="minorHAnsi" w:hAnsiTheme="minorHAnsi" w:cs="Arial"/>
          <w:sz w:val="22"/>
          <w:szCs w:val="22"/>
        </w:rPr>
        <w:t xml:space="preserve">provision of such security equipment and apparatus for the property as </w:t>
      </w:r>
      <w:r w:rsidR="00D56ECB">
        <w:rPr>
          <w:rFonts w:asciiTheme="minorHAnsi" w:hAnsiTheme="minorHAnsi" w:cs="Arial"/>
          <w:sz w:val="22"/>
          <w:szCs w:val="22"/>
        </w:rPr>
        <w:t>the Association</w:t>
      </w:r>
      <w:r w:rsidR="00EE0069" w:rsidRPr="00186144">
        <w:rPr>
          <w:rFonts w:asciiTheme="minorHAnsi" w:hAnsiTheme="minorHAnsi" w:cs="Arial"/>
          <w:sz w:val="22"/>
          <w:szCs w:val="22"/>
        </w:rPr>
        <w:t xml:space="preserve"> shall think fit and proper to employ and/or use and in the provision, maintenance, replacement and renewal of such security equipment from time to time</w:t>
      </w:r>
    </w:p>
    <w:p w:rsidR="00EE0069" w:rsidRPr="00186144" w:rsidRDefault="00BD1864">
      <w:pPr>
        <w:pStyle w:val="Heading1"/>
        <w:numPr>
          <w:ilvl w:val="0"/>
          <w:numId w:val="0"/>
        </w:numPr>
        <w:spacing w:after="0"/>
        <w:ind w:left="720" w:hanging="720"/>
        <w:rPr>
          <w:rFonts w:asciiTheme="minorHAnsi" w:hAnsiTheme="minorHAnsi" w:cs="Arial"/>
          <w:sz w:val="22"/>
          <w:szCs w:val="22"/>
        </w:rPr>
      </w:pPr>
      <w:r>
        <w:rPr>
          <w:rFonts w:asciiTheme="minorHAnsi" w:hAnsiTheme="minorHAnsi" w:cs="Arial"/>
          <w:sz w:val="22"/>
          <w:szCs w:val="22"/>
        </w:rPr>
        <w:t>9</w:t>
      </w:r>
      <w:r w:rsidR="00EE0069" w:rsidRPr="00186144">
        <w:rPr>
          <w:rFonts w:asciiTheme="minorHAnsi" w:hAnsiTheme="minorHAnsi" w:cs="Arial"/>
          <w:sz w:val="22"/>
          <w:szCs w:val="22"/>
        </w:rPr>
        <w:t>.</w:t>
      </w:r>
      <w:r w:rsidR="00EE0069" w:rsidRPr="00186144">
        <w:rPr>
          <w:rFonts w:asciiTheme="minorHAnsi" w:hAnsiTheme="minorHAnsi" w:cs="Arial"/>
          <w:sz w:val="22"/>
          <w:szCs w:val="22"/>
        </w:rPr>
        <w:tab/>
      </w:r>
      <w:r w:rsidR="00C873AC">
        <w:rPr>
          <w:rFonts w:asciiTheme="minorHAnsi" w:hAnsiTheme="minorHAnsi" w:cs="Arial"/>
          <w:sz w:val="22"/>
          <w:szCs w:val="22"/>
        </w:rPr>
        <w:t xml:space="preserve">will </w:t>
      </w:r>
      <w:r w:rsidR="00EE0069" w:rsidRPr="00186144">
        <w:rPr>
          <w:rFonts w:asciiTheme="minorHAnsi" w:hAnsiTheme="minorHAnsi" w:cs="Arial"/>
          <w:sz w:val="22"/>
          <w:szCs w:val="22"/>
        </w:rPr>
        <w:t xml:space="preserve">investigate any complaints of unsatisfactory work and where considered necessary by </w:t>
      </w:r>
      <w:r w:rsidR="00D56ECB">
        <w:rPr>
          <w:rFonts w:asciiTheme="minorHAnsi" w:hAnsiTheme="minorHAnsi" w:cs="Arial"/>
          <w:sz w:val="22"/>
          <w:szCs w:val="22"/>
        </w:rPr>
        <w:t>the Association</w:t>
      </w:r>
      <w:r w:rsidR="00EE0069" w:rsidRPr="00186144">
        <w:rPr>
          <w:rFonts w:asciiTheme="minorHAnsi" w:hAnsiTheme="minorHAnsi" w:cs="Arial"/>
          <w:sz w:val="22"/>
          <w:szCs w:val="22"/>
        </w:rPr>
        <w:t xml:space="preserve"> and if so instructed by a majority of the owners arrange for a professional report on the completed repair subject to any fees for same being chargeable to the owners.</w:t>
      </w:r>
    </w:p>
    <w:p w:rsidR="00EE0069" w:rsidRPr="00186144" w:rsidRDefault="00CC2630">
      <w:pPr>
        <w:pStyle w:val="Heading1"/>
        <w:numPr>
          <w:ilvl w:val="0"/>
          <w:numId w:val="0"/>
        </w:numPr>
        <w:spacing w:after="0"/>
        <w:ind w:left="720" w:hanging="720"/>
        <w:rPr>
          <w:rFonts w:asciiTheme="minorHAnsi" w:hAnsiTheme="minorHAnsi" w:cs="Arial"/>
          <w:sz w:val="22"/>
          <w:szCs w:val="22"/>
        </w:rPr>
      </w:pPr>
      <w:r>
        <w:rPr>
          <w:rFonts w:asciiTheme="minorHAnsi" w:hAnsiTheme="minorHAnsi" w:cs="Arial"/>
          <w:sz w:val="22"/>
          <w:szCs w:val="22"/>
        </w:rPr>
        <w:t>1</w:t>
      </w:r>
      <w:r w:rsidR="00BD1864">
        <w:rPr>
          <w:rFonts w:asciiTheme="minorHAnsi" w:hAnsiTheme="minorHAnsi" w:cs="Arial"/>
          <w:sz w:val="22"/>
          <w:szCs w:val="22"/>
        </w:rPr>
        <w:t>0</w:t>
      </w:r>
      <w:r w:rsidR="00EE0069" w:rsidRPr="00186144">
        <w:rPr>
          <w:rFonts w:asciiTheme="minorHAnsi" w:hAnsiTheme="minorHAnsi" w:cs="Arial"/>
          <w:sz w:val="22"/>
          <w:szCs w:val="22"/>
        </w:rPr>
        <w:t>.</w:t>
      </w:r>
      <w:r w:rsidR="00EE0069" w:rsidRPr="00186144">
        <w:rPr>
          <w:rFonts w:asciiTheme="minorHAnsi" w:hAnsiTheme="minorHAnsi" w:cs="Arial"/>
          <w:sz w:val="22"/>
          <w:szCs w:val="22"/>
        </w:rPr>
        <w:tab/>
      </w:r>
      <w:r w:rsidR="00C873AC">
        <w:rPr>
          <w:rFonts w:asciiTheme="minorHAnsi" w:hAnsiTheme="minorHAnsi" w:cs="Arial"/>
          <w:sz w:val="22"/>
          <w:szCs w:val="22"/>
        </w:rPr>
        <w:t xml:space="preserve">will </w:t>
      </w:r>
      <w:r w:rsidR="00EE0069" w:rsidRPr="00186144">
        <w:rPr>
          <w:rFonts w:asciiTheme="minorHAnsi" w:hAnsiTheme="minorHAnsi" w:cs="Arial"/>
          <w:sz w:val="22"/>
          <w:szCs w:val="22"/>
        </w:rPr>
        <w:t xml:space="preserve">check </w:t>
      </w:r>
      <w:r w:rsidR="004F35A8">
        <w:rPr>
          <w:rFonts w:asciiTheme="minorHAnsi" w:hAnsiTheme="minorHAnsi" w:cs="Arial"/>
          <w:sz w:val="22"/>
          <w:szCs w:val="22"/>
        </w:rPr>
        <w:t>contractors’</w:t>
      </w:r>
      <w:r w:rsidR="00EE0069" w:rsidRPr="00186144">
        <w:rPr>
          <w:rFonts w:asciiTheme="minorHAnsi" w:hAnsiTheme="minorHAnsi" w:cs="Arial"/>
          <w:sz w:val="22"/>
          <w:szCs w:val="22"/>
        </w:rPr>
        <w:t xml:space="preserve"> accounts when rendered, including any charge of VAT.  </w:t>
      </w:r>
    </w:p>
    <w:p w:rsidR="00EE0069" w:rsidRPr="00186144" w:rsidRDefault="00CC2630">
      <w:pPr>
        <w:pStyle w:val="Heading1"/>
        <w:numPr>
          <w:ilvl w:val="0"/>
          <w:numId w:val="0"/>
        </w:numPr>
        <w:spacing w:after="0"/>
        <w:ind w:left="720" w:hanging="720"/>
        <w:rPr>
          <w:rFonts w:asciiTheme="minorHAnsi" w:hAnsiTheme="minorHAnsi" w:cs="Arial"/>
          <w:sz w:val="22"/>
          <w:szCs w:val="22"/>
        </w:rPr>
      </w:pPr>
      <w:r>
        <w:rPr>
          <w:rFonts w:asciiTheme="minorHAnsi" w:hAnsiTheme="minorHAnsi" w:cs="Arial"/>
          <w:sz w:val="22"/>
          <w:szCs w:val="22"/>
        </w:rPr>
        <w:t>1</w:t>
      </w:r>
      <w:r w:rsidR="00BD1864">
        <w:rPr>
          <w:rFonts w:asciiTheme="minorHAnsi" w:hAnsiTheme="minorHAnsi" w:cs="Arial"/>
          <w:sz w:val="22"/>
          <w:szCs w:val="22"/>
        </w:rPr>
        <w:t>1</w:t>
      </w:r>
      <w:r w:rsidR="00EE0069" w:rsidRPr="00186144">
        <w:rPr>
          <w:rFonts w:asciiTheme="minorHAnsi" w:hAnsiTheme="minorHAnsi" w:cs="Arial"/>
          <w:sz w:val="22"/>
          <w:szCs w:val="22"/>
        </w:rPr>
        <w:t>.</w:t>
      </w:r>
      <w:r w:rsidR="00EE0069" w:rsidRPr="00186144">
        <w:rPr>
          <w:rFonts w:asciiTheme="minorHAnsi" w:hAnsiTheme="minorHAnsi" w:cs="Arial"/>
          <w:sz w:val="22"/>
          <w:szCs w:val="22"/>
        </w:rPr>
        <w:tab/>
      </w:r>
      <w:r w:rsidR="00C873AC">
        <w:rPr>
          <w:rFonts w:asciiTheme="minorHAnsi" w:hAnsiTheme="minorHAnsi" w:cs="Arial"/>
          <w:sz w:val="22"/>
          <w:szCs w:val="22"/>
        </w:rPr>
        <w:t xml:space="preserve">will </w:t>
      </w:r>
      <w:r w:rsidR="00EE0069" w:rsidRPr="00186144">
        <w:rPr>
          <w:rFonts w:asciiTheme="minorHAnsi" w:hAnsiTheme="minorHAnsi" w:cs="Arial"/>
          <w:sz w:val="22"/>
          <w:szCs w:val="22"/>
        </w:rPr>
        <w:t xml:space="preserve">if requested, arrange to make available for inspection on one occasion in each year copies or originals of all </w:t>
      </w:r>
      <w:r w:rsidR="00133AB2">
        <w:rPr>
          <w:rFonts w:asciiTheme="minorHAnsi" w:hAnsiTheme="minorHAnsi" w:cs="Arial"/>
          <w:sz w:val="22"/>
          <w:szCs w:val="22"/>
        </w:rPr>
        <w:t>contrac</w:t>
      </w:r>
      <w:r w:rsidR="004F35A8">
        <w:rPr>
          <w:rFonts w:asciiTheme="minorHAnsi" w:hAnsiTheme="minorHAnsi" w:cs="Arial"/>
          <w:sz w:val="22"/>
          <w:szCs w:val="22"/>
        </w:rPr>
        <w:t>tors’</w:t>
      </w:r>
      <w:r w:rsidR="00D56ECB">
        <w:rPr>
          <w:rFonts w:asciiTheme="minorHAnsi" w:hAnsiTheme="minorHAnsi" w:cs="Arial"/>
          <w:sz w:val="22"/>
          <w:szCs w:val="22"/>
        </w:rPr>
        <w:t xml:space="preserve"> accounts for that year.</w:t>
      </w:r>
    </w:p>
    <w:p w:rsidR="00EE0069" w:rsidRPr="00186144" w:rsidRDefault="00CC2630">
      <w:pPr>
        <w:spacing w:after="0"/>
        <w:ind w:left="720" w:hanging="720"/>
        <w:jc w:val="both"/>
        <w:rPr>
          <w:rFonts w:cs="Arial"/>
        </w:rPr>
      </w:pPr>
      <w:r>
        <w:rPr>
          <w:rFonts w:cs="Arial"/>
        </w:rPr>
        <w:t>1</w:t>
      </w:r>
      <w:r w:rsidR="00BD1864">
        <w:rPr>
          <w:rFonts w:cs="Arial"/>
        </w:rPr>
        <w:t>2</w:t>
      </w:r>
      <w:r w:rsidR="00EE0069" w:rsidRPr="00186144">
        <w:rPr>
          <w:rFonts w:cs="Arial"/>
        </w:rPr>
        <w:t>.</w:t>
      </w:r>
      <w:r w:rsidR="00EE0069" w:rsidRPr="00186144">
        <w:rPr>
          <w:rFonts w:cs="Arial"/>
        </w:rPr>
        <w:tab/>
      </w:r>
      <w:r w:rsidR="00C873AC">
        <w:rPr>
          <w:rFonts w:cs="Arial"/>
        </w:rPr>
        <w:t xml:space="preserve">will </w:t>
      </w:r>
      <w:r w:rsidR="00EE0069" w:rsidRPr="00186144">
        <w:rPr>
          <w:rFonts w:cs="Arial"/>
        </w:rPr>
        <w:t xml:space="preserve">arrange insurances including insurance against loss by fire and other risks normally insured against under a </w:t>
      </w:r>
      <w:r w:rsidR="00D56ECB">
        <w:rPr>
          <w:rFonts w:cs="Arial"/>
        </w:rPr>
        <w:t>common comprehensive insurance p</w:t>
      </w:r>
      <w:r w:rsidR="00EE0069" w:rsidRPr="00186144">
        <w:rPr>
          <w:rFonts w:cs="Arial"/>
        </w:rPr>
        <w:t xml:space="preserve">olicy (which policy is to cover all the flats within the block and the block common parts) with an established insurance company for the full replacement value which insurance shall be in the name of </w:t>
      </w:r>
      <w:r w:rsidR="00D56ECB">
        <w:rPr>
          <w:rFonts w:cs="Arial"/>
        </w:rPr>
        <w:t>Govan Housing Association Limited</w:t>
      </w:r>
      <w:r w:rsidR="006F2122" w:rsidRPr="00186144">
        <w:rPr>
          <w:rFonts w:cs="Arial"/>
        </w:rPr>
        <w:t xml:space="preserve"> and taken out and held for behal</w:t>
      </w:r>
      <w:r w:rsidR="00EE0069" w:rsidRPr="00186144">
        <w:rPr>
          <w:rFonts w:cs="Arial"/>
        </w:rPr>
        <w:t xml:space="preserve">f of all the owners and the holders of bonds or other securities over the same (if any) for their </w:t>
      </w:r>
      <w:r w:rsidR="00462A67">
        <w:rPr>
          <w:rFonts w:cs="Arial"/>
        </w:rPr>
        <w:t>respective right and interests</w:t>
      </w:r>
    </w:p>
    <w:p w:rsidR="00EE0069" w:rsidRDefault="00EE0069" w:rsidP="00FB2B6D">
      <w:pPr>
        <w:pStyle w:val="Heading1"/>
        <w:numPr>
          <w:ilvl w:val="0"/>
          <w:numId w:val="0"/>
        </w:numPr>
        <w:spacing w:after="0"/>
        <w:ind w:left="567" w:hanging="567"/>
        <w:rPr>
          <w:rFonts w:asciiTheme="minorHAnsi" w:hAnsiTheme="minorHAnsi" w:cs="Arial"/>
          <w:b/>
          <w:caps/>
          <w:sz w:val="22"/>
          <w:szCs w:val="22"/>
        </w:rPr>
      </w:pPr>
      <w:r w:rsidRPr="00186144">
        <w:rPr>
          <w:rFonts w:asciiTheme="minorHAnsi" w:hAnsiTheme="minorHAnsi" w:cs="Arial"/>
          <w:b/>
          <w:caps/>
          <w:sz w:val="22"/>
          <w:szCs w:val="22"/>
        </w:rPr>
        <w:lastRenderedPageBreak/>
        <w:t xml:space="preserve">Schedule 2 – allocation of costs of common repairs </w:t>
      </w:r>
    </w:p>
    <w:p w:rsidR="00DB6F3B" w:rsidRDefault="00DB6F3B" w:rsidP="00186144">
      <w:pPr>
        <w:pStyle w:val="Heading1"/>
        <w:numPr>
          <w:ilvl w:val="0"/>
          <w:numId w:val="0"/>
        </w:numPr>
        <w:spacing w:after="0"/>
        <w:ind w:left="567" w:hanging="567"/>
        <w:rPr>
          <w:rFonts w:asciiTheme="minorHAnsi" w:hAnsiTheme="minorHAnsi" w:cs="Arial"/>
          <w:b/>
          <w:caps/>
          <w:sz w:val="22"/>
          <w:szCs w:val="22"/>
        </w:rPr>
      </w:pPr>
    </w:p>
    <w:p w:rsidR="000938D7" w:rsidRDefault="00A454FF" w:rsidP="00A454FF">
      <w:pPr>
        <w:pStyle w:val="Heading1"/>
        <w:numPr>
          <w:ilvl w:val="0"/>
          <w:numId w:val="0"/>
        </w:numPr>
        <w:spacing w:after="0"/>
        <w:rPr>
          <w:rFonts w:asciiTheme="minorHAnsi" w:hAnsiTheme="minorHAnsi" w:cs="Arial"/>
          <w:sz w:val="22"/>
          <w:szCs w:val="22"/>
        </w:rPr>
      </w:pPr>
      <w:r>
        <w:rPr>
          <w:rFonts w:asciiTheme="minorHAnsi" w:hAnsiTheme="minorHAnsi" w:cs="Arial"/>
          <w:sz w:val="22"/>
          <w:szCs w:val="22"/>
        </w:rPr>
        <w:t xml:space="preserve">The provisions within your title deeds set out your allocated share of any repairs to the block or common land which your property forms part of.  Your title deeds </w:t>
      </w:r>
      <w:r w:rsidR="000938D7">
        <w:rPr>
          <w:rFonts w:asciiTheme="minorHAnsi" w:hAnsiTheme="minorHAnsi" w:cs="Arial"/>
          <w:sz w:val="22"/>
          <w:szCs w:val="22"/>
        </w:rPr>
        <w:t>will specify your share of repair f</w:t>
      </w:r>
      <w:r>
        <w:rPr>
          <w:rFonts w:asciiTheme="minorHAnsi" w:hAnsiTheme="minorHAnsi" w:cs="Arial"/>
          <w:sz w:val="22"/>
          <w:szCs w:val="22"/>
        </w:rPr>
        <w:t xml:space="preserve">or </w:t>
      </w:r>
      <w:r w:rsidR="000938D7">
        <w:rPr>
          <w:rFonts w:asciiTheme="minorHAnsi" w:hAnsiTheme="minorHAnsi" w:cs="Arial"/>
          <w:sz w:val="22"/>
          <w:szCs w:val="22"/>
        </w:rPr>
        <w:t xml:space="preserve">individual </w:t>
      </w:r>
      <w:r>
        <w:rPr>
          <w:rFonts w:asciiTheme="minorHAnsi" w:hAnsiTheme="minorHAnsi" w:cs="Arial"/>
          <w:sz w:val="22"/>
          <w:szCs w:val="22"/>
        </w:rPr>
        <w:t>repairs</w:t>
      </w:r>
      <w:r w:rsidR="000938D7">
        <w:rPr>
          <w:rFonts w:asciiTheme="minorHAnsi" w:hAnsiTheme="minorHAnsi" w:cs="Arial"/>
          <w:sz w:val="22"/>
          <w:szCs w:val="22"/>
        </w:rPr>
        <w:t>, please note that these may vary from repair to repair</w:t>
      </w:r>
      <w:r>
        <w:rPr>
          <w:rFonts w:asciiTheme="minorHAnsi" w:hAnsiTheme="minorHAnsi" w:cs="Arial"/>
          <w:sz w:val="22"/>
          <w:szCs w:val="22"/>
        </w:rPr>
        <w:t xml:space="preserve">, please refer to your title deeds for </w:t>
      </w:r>
      <w:r w:rsidR="000938D7">
        <w:rPr>
          <w:rFonts w:asciiTheme="minorHAnsi" w:hAnsiTheme="minorHAnsi" w:cs="Arial"/>
          <w:sz w:val="22"/>
          <w:szCs w:val="22"/>
        </w:rPr>
        <w:t xml:space="preserve">specific repairs.  </w:t>
      </w:r>
    </w:p>
    <w:p w:rsidR="000938D7" w:rsidRDefault="000938D7" w:rsidP="00A454FF">
      <w:pPr>
        <w:pStyle w:val="Heading1"/>
        <w:numPr>
          <w:ilvl w:val="0"/>
          <w:numId w:val="0"/>
        </w:numPr>
        <w:spacing w:after="0"/>
        <w:rPr>
          <w:rFonts w:asciiTheme="minorHAnsi" w:hAnsiTheme="minorHAnsi" w:cs="Arial"/>
          <w:sz w:val="22"/>
          <w:szCs w:val="22"/>
        </w:rPr>
      </w:pPr>
    </w:p>
    <w:p w:rsidR="000938D7" w:rsidRDefault="000938D7" w:rsidP="00A454FF">
      <w:pPr>
        <w:pStyle w:val="Heading1"/>
        <w:numPr>
          <w:ilvl w:val="0"/>
          <w:numId w:val="0"/>
        </w:numPr>
        <w:spacing w:after="0"/>
        <w:rPr>
          <w:rFonts w:asciiTheme="minorHAnsi" w:hAnsiTheme="minorHAnsi" w:cs="Arial"/>
          <w:sz w:val="22"/>
          <w:szCs w:val="22"/>
        </w:rPr>
      </w:pPr>
      <w:r>
        <w:rPr>
          <w:rFonts w:asciiTheme="minorHAnsi" w:hAnsiTheme="minorHAnsi" w:cs="Arial"/>
          <w:sz w:val="22"/>
          <w:szCs w:val="22"/>
        </w:rPr>
        <w:t>The main share of repairs for your property is as</w:t>
      </w:r>
      <w:r w:rsidR="00DB6F3B">
        <w:rPr>
          <w:rFonts w:asciiTheme="minorHAnsi" w:hAnsiTheme="minorHAnsi" w:cs="Arial"/>
          <w:sz w:val="22"/>
          <w:szCs w:val="22"/>
        </w:rPr>
        <w:t xml:space="preserve"> foll</w:t>
      </w:r>
      <w:r>
        <w:rPr>
          <w:rFonts w:asciiTheme="minorHAnsi" w:hAnsiTheme="minorHAnsi" w:cs="Arial"/>
          <w:sz w:val="22"/>
          <w:szCs w:val="22"/>
        </w:rPr>
        <w:t>ows:</w:t>
      </w:r>
    </w:p>
    <w:p w:rsidR="00A2703F" w:rsidRDefault="00A2703F" w:rsidP="00A454FF">
      <w:pPr>
        <w:pStyle w:val="Heading1"/>
        <w:numPr>
          <w:ilvl w:val="0"/>
          <w:numId w:val="0"/>
        </w:numPr>
        <w:spacing w:after="0"/>
        <w:rPr>
          <w:rFonts w:asciiTheme="minorHAnsi" w:hAnsiTheme="minorHAnsi" w:cs="Arial"/>
          <w:sz w:val="22"/>
          <w:szCs w:val="22"/>
        </w:rPr>
      </w:pPr>
    </w:p>
    <w:p w:rsidR="000938D7" w:rsidRDefault="000938D7" w:rsidP="00FB2B6D">
      <w:pPr>
        <w:pStyle w:val="Heading1"/>
        <w:numPr>
          <w:ilvl w:val="0"/>
          <w:numId w:val="0"/>
        </w:numPr>
        <w:spacing w:after="0"/>
        <w:rPr>
          <w:rFonts w:asciiTheme="minorHAnsi" w:hAnsiTheme="minorHAnsi" w:cs="Arial"/>
          <w:color w:val="FF0000"/>
          <w:sz w:val="22"/>
          <w:szCs w:val="22"/>
        </w:rPr>
      </w:pPr>
      <w:r>
        <w:rPr>
          <w:rFonts w:asciiTheme="minorHAnsi" w:hAnsiTheme="minorHAnsi" w:cs="Arial"/>
          <w:sz w:val="22"/>
          <w:szCs w:val="22"/>
        </w:rPr>
        <w:t>Block share:</w:t>
      </w:r>
      <w:r>
        <w:rPr>
          <w:rFonts w:asciiTheme="minorHAnsi" w:hAnsiTheme="minorHAnsi" w:cs="Arial"/>
          <w:sz w:val="22"/>
          <w:szCs w:val="22"/>
        </w:rPr>
        <w:tab/>
      </w:r>
      <w:r w:rsidR="007C72A8">
        <w:rPr>
          <w:rFonts w:asciiTheme="minorHAnsi" w:hAnsiTheme="minorHAnsi" w:cs="Arial"/>
          <w:sz w:val="22"/>
          <w:szCs w:val="22"/>
        </w:rPr>
        <w:fldChar w:fldCharType="begin"/>
      </w:r>
      <w:r w:rsidR="007C72A8">
        <w:rPr>
          <w:rFonts w:asciiTheme="minorHAnsi" w:hAnsiTheme="minorHAnsi" w:cs="Arial"/>
          <w:sz w:val="22"/>
          <w:szCs w:val="22"/>
        </w:rPr>
        <w:instrText xml:space="preserve"> MERGEFIELD share_of_common_charges_1 </w:instrText>
      </w:r>
      <w:r w:rsidR="007C72A8">
        <w:rPr>
          <w:rFonts w:asciiTheme="minorHAnsi" w:hAnsiTheme="minorHAnsi" w:cs="Arial"/>
          <w:sz w:val="22"/>
          <w:szCs w:val="22"/>
        </w:rPr>
        <w:fldChar w:fldCharType="separate"/>
      </w:r>
      <w:r w:rsidR="00FB2B6D">
        <w:rPr>
          <w:rFonts w:asciiTheme="minorHAnsi" w:hAnsiTheme="minorHAnsi" w:cs="Arial"/>
          <w:noProof/>
          <w:sz w:val="22"/>
          <w:szCs w:val="22"/>
        </w:rPr>
        <w:t>«share_of_common_charges_1»</w:t>
      </w:r>
      <w:r w:rsidR="007C72A8">
        <w:rPr>
          <w:rFonts w:asciiTheme="minorHAnsi" w:hAnsiTheme="minorHAnsi" w:cs="Arial"/>
          <w:sz w:val="22"/>
          <w:szCs w:val="22"/>
        </w:rPr>
        <w:fldChar w:fldCharType="end"/>
      </w:r>
    </w:p>
    <w:p w:rsidR="000938D7" w:rsidRDefault="000938D7" w:rsidP="00A454FF">
      <w:pPr>
        <w:pStyle w:val="Heading1"/>
        <w:numPr>
          <w:ilvl w:val="0"/>
          <w:numId w:val="0"/>
        </w:numPr>
        <w:spacing w:after="0"/>
        <w:rPr>
          <w:rFonts w:asciiTheme="minorHAnsi" w:hAnsiTheme="minorHAnsi" w:cs="Arial"/>
          <w:color w:val="FF0000"/>
          <w:sz w:val="22"/>
          <w:szCs w:val="22"/>
        </w:rPr>
      </w:pPr>
    </w:p>
    <w:p w:rsidR="000938D7" w:rsidRDefault="000938D7" w:rsidP="00A454FF">
      <w:pPr>
        <w:pStyle w:val="Heading1"/>
        <w:numPr>
          <w:ilvl w:val="0"/>
          <w:numId w:val="0"/>
        </w:numPr>
        <w:spacing w:after="0"/>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r>
    </w:p>
    <w:p w:rsidR="00A2703F" w:rsidRDefault="00A2703F" w:rsidP="00A454FF">
      <w:pPr>
        <w:pStyle w:val="Heading1"/>
        <w:numPr>
          <w:ilvl w:val="0"/>
          <w:numId w:val="0"/>
        </w:numPr>
        <w:spacing w:after="0"/>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3077"/>
        <w:gridCol w:w="3077"/>
        <w:gridCol w:w="1889"/>
      </w:tblGrid>
      <w:tr w:rsidR="00310ABF" w:rsidRPr="00B00153" w:rsidTr="002C6CF9">
        <w:tc>
          <w:tcPr>
            <w:tcW w:w="1792" w:type="dxa"/>
            <w:shd w:val="clear" w:color="auto" w:fill="auto"/>
          </w:tcPr>
          <w:p w:rsidR="00A2703F" w:rsidRPr="00B00153" w:rsidRDefault="00A2703F" w:rsidP="00496EDF">
            <w:pPr>
              <w:pStyle w:val="Heading1"/>
              <w:numPr>
                <w:ilvl w:val="0"/>
                <w:numId w:val="0"/>
              </w:numPr>
              <w:jc w:val="left"/>
              <w:rPr>
                <w:rFonts w:ascii="Arial" w:hAnsi="Arial" w:cs="Arial"/>
                <w:sz w:val="20"/>
              </w:rPr>
            </w:pPr>
            <w:r>
              <w:rPr>
                <w:rFonts w:ascii="Arial" w:hAnsi="Arial" w:cs="Arial"/>
                <w:sz w:val="20"/>
              </w:rPr>
              <w:t>Address</w:t>
            </w:r>
          </w:p>
        </w:tc>
        <w:tc>
          <w:tcPr>
            <w:tcW w:w="3178" w:type="dxa"/>
            <w:shd w:val="clear" w:color="auto" w:fill="auto"/>
          </w:tcPr>
          <w:p w:rsidR="00A2703F" w:rsidRPr="00B00153" w:rsidRDefault="00A2703F" w:rsidP="00496EDF">
            <w:pPr>
              <w:pStyle w:val="Heading1"/>
              <w:numPr>
                <w:ilvl w:val="0"/>
                <w:numId w:val="0"/>
              </w:numPr>
              <w:jc w:val="left"/>
              <w:rPr>
                <w:rFonts w:ascii="Arial" w:hAnsi="Arial" w:cs="Arial"/>
                <w:sz w:val="22"/>
                <w:szCs w:val="22"/>
              </w:rPr>
            </w:pPr>
            <w:r w:rsidRPr="00B00153">
              <w:rPr>
                <w:rFonts w:ascii="Arial" w:hAnsi="Arial" w:cs="Arial"/>
                <w:sz w:val="20"/>
                <w:u w:val="single"/>
              </w:rPr>
              <w:t>Tenement Common Parts, includin</w:t>
            </w:r>
            <w:r w:rsidR="00965D93">
              <w:rPr>
                <w:rFonts w:ascii="Arial" w:hAnsi="Arial" w:cs="Arial"/>
                <w:sz w:val="20"/>
                <w:u w:val="single"/>
              </w:rPr>
              <w:t>g</w:t>
            </w:r>
            <w:r w:rsidRPr="00B00153">
              <w:rPr>
                <w:rFonts w:ascii="Arial" w:hAnsi="Arial" w:cs="Arial"/>
                <w:sz w:val="22"/>
                <w:szCs w:val="22"/>
              </w:rPr>
              <w:t>:</w:t>
            </w:r>
          </w:p>
          <w:p w:rsidR="00A2703F" w:rsidRPr="00B00153" w:rsidRDefault="00A2703F" w:rsidP="00496EDF">
            <w:pPr>
              <w:pStyle w:val="Heading1"/>
              <w:numPr>
                <w:ilvl w:val="0"/>
                <w:numId w:val="0"/>
              </w:numPr>
              <w:jc w:val="left"/>
              <w:rPr>
                <w:rFonts w:ascii="Arial" w:hAnsi="Arial" w:cs="Arial"/>
                <w:sz w:val="16"/>
                <w:szCs w:val="16"/>
              </w:rPr>
            </w:pPr>
            <w:r w:rsidRPr="00B00153">
              <w:rPr>
                <w:rFonts w:ascii="Arial" w:hAnsi="Arial" w:cs="Arial"/>
                <w:sz w:val="16"/>
                <w:szCs w:val="16"/>
              </w:rPr>
              <w:t xml:space="preserve">Solum, foundations, exterior walls and roof, roof space, hatches, common sewers, drains, soil and rainwater pipes, water, gas and other pipes, conductors, electric mains, cables, wires and other transmitters and pipes, common aerials, common entrance door, </w:t>
            </w:r>
            <w:r w:rsidR="002571F8" w:rsidRPr="00B00153">
              <w:rPr>
                <w:rFonts w:ascii="Arial" w:hAnsi="Arial" w:cs="Arial"/>
                <w:sz w:val="16"/>
                <w:szCs w:val="16"/>
              </w:rPr>
              <w:t>entry phone</w:t>
            </w:r>
            <w:r w:rsidRPr="00B00153">
              <w:rPr>
                <w:rFonts w:ascii="Arial" w:hAnsi="Arial" w:cs="Arial"/>
                <w:sz w:val="16"/>
                <w:szCs w:val="16"/>
              </w:rPr>
              <w:t>, hall, passage, stairs and windows serving common areas, floor coverings of common areas</w:t>
            </w:r>
          </w:p>
        </w:tc>
        <w:tc>
          <w:tcPr>
            <w:tcW w:w="1934" w:type="dxa"/>
            <w:shd w:val="clear" w:color="auto" w:fill="auto"/>
          </w:tcPr>
          <w:p w:rsidR="00A2703F" w:rsidRPr="00B00153" w:rsidRDefault="00A2703F" w:rsidP="00496EDF">
            <w:pPr>
              <w:pStyle w:val="Heading1"/>
              <w:numPr>
                <w:ilvl w:val="0"/>
                <w:numId w:val="0"/>
              </w:numPr>
              <w:jc w:val="left"/>
              <w:rPr>
                <w:rFonts w:ascii="Arial" w:hAnsi="Arial" w:cs="Arial"/>
                <w:sz w:val="20"/>
              </w:rPr>
            </w:pPr>
            <w:r w:rsidRPr="00B00153">
              <w:rPr>
                <w:rFonts w:ascii="Arial" w:hAnsi="Arial" w:cs="Arial"/>
                <w:sz w:val="20"/>
                <w:u w:val="single"/>
              </w:rPr>
              <w:t>Development Common Parts</w:t>
            </w:r>
            <w:r w:rsidRPr="00B00153">
              <w:rPr>
                <w:rFonts w:ascii="Arial" w:hAnsi="Arial" w:cs="Arial"/>
                <w:sz w:val="20"/>
              </w:rPr>
              <w:t xml:space="preserve"> </w:t>
            </w:r>
          </w:p>
          <w:p w:rsidR="00A2703F" w:rsidRPr="00B00153" w:rsidRDefault="00A2703F" w:rsidP="00496EDF">
            <w:pPr>
              <w:pStyle w:val="Heading1"/>
              <w:numPr>
                <w:ilvl w:val="0"/>
                <w:numId w:val="0"/>
              </w:numPr>
              <w:jc w:val="left"/>
              <w:rPr>
                <w:rFonts w:ascii="Arial" w:hAnsi="Arial" w:cs="Arial"/>
                <w:sz w:val="16"/>
                <w:szCs w:val="16"/>
              </w:rPr>
            </w:pPr>
            <w:r w:rsidRPr="00B00153">
              <w:rPr>
                <w:rFonts w:ascii="Arial" w:hAnsi="Arial" w:cs="Arial"/>
                <w:sz w:val="16"/>
                <w:szCs w:val="16"/>
              </w:rPr>
              <w:t>Boundary walls surrounding the Development, the roadways and pavements within the Development, the car parking spaces and hard and soft landscaping within the Development</w:t>
            </w:r>
          </w:p>
          <w:p w:rsidR="00A2703F" w:rsidRPr="00B00153" w:rsidRDefault="00A2703F" w:rsidP="00496EDF">
            <w:pPr>
              <w:pStyle w:val="Heading1"/>
              <w:numPr>
                <w:ilvl w:val="0"/>
                <w:numId w:val="0"/>
              </w:numPr>
              <w:jc w:val="left"/>
              <w:rPr>
                <w:rFonts w:ascii="Arial" w:hAnsi="Arial" w:cs="Arial"/>
                <w:sz w:val="20"/>
              </w:rPr>
            </w:pPr>
          </w:p>
        </w:tc>
        <w:tc>
          <w:tcPr>
            <w:tcW w:w="2338" w:type="dxa"/>
            <w:shd w:val="clear" w:color="auto" w:fill="auto"/>
          </w:tcPr>
          <w:p w:rsidR="00A2703F" w:rsidRPr="00B00153" w:rsidRDefault="00A2703F" w:rsidP="00496EDF">
            <w:pPr>
              <w:pStyle w:val="Heading1"/>
              <w:numPr>
                <w:ilvl w:val="0"/>
                <w:numId w:val="0"/>
              </w:numPr>
              <w:jc w:val="left"/>
              <w:rPr>
                <w:rFonts w:ascii="Arial" w:hAnsi="Arial" w:cs="Arial"/>
                <w:sz w:val="20"/>
                <w:u w:val="single"/>
              </w:rPr>
            </w:pPr>
            <w:r w:rsidRPr="00B00153">
              <w:rPr>
                <w:rFonts w:ascii="Arial" w:hAnsi="Arial" w:cs="Arial"/>
                <w:sz w:val="20"/>
                <w:u w:val="single"/>
              </w:rPr>
              <w:t>Insurance of Common Parts and Public Liability Insurance</w:t>
            </w:r>
          </w:p>
        </w:tc>
      </w:tr>
      <w:tr w:rsidR="00310ABF" w:rsidRPr="00037C4C" w:rsidTr="00FA1D1E">
        <w:tc>
          <w:tcPr>
            <w:tcW w:w="1792" w:type="dxa"/>
            <w:shd w:val="clear" w:color="auto" w:fill="auto"/>
          </w:tcPr>
          <w:p w:rsidR="00A2703F" w:rsidRPr="00037C4C" w:rsidRDefault="00083F8E" w:rsidP="00496EDF">
            <w:pPr>
              <w:pStyle w:val="Heading1"/>
              <w:numPr>
                <w:ilvl w:val="0"/>
                <w:numId w:val="0"/>
              </w:numPr>
              <w:jc w:val="left"/>
              <w:rPr>
                <w:rFonts w:asciiTheme="minorHAnsi" w:hAnsiTheme="minorHAnsi" w:cstheme="minorHAnsi"/>
                <w:sz w:val="22"/>
                <w:szCs w:val="22"/>
              </w:rPr>
            </w:pPr>
            <w:r w:rsidRPr="00FB2B6D">
              <w:rPr>
                <w:rFonts w:asciiTheme="minorHAnsi" w:hAnsiTheme="minorHAnsi" w:cstheme="minorHAnsi"/>
                <w:sz w:val="22"/>
                <w:szCs w:val="22"/>
              </w:rPr>
              <w:fldChar w:fldCharType="begin"/>
            </w:r>
            <w:r w:rsidRPr="00037C4C">
              <w:rPr>
                <w:rFonts w:asciiTheme="minorHAnsi" w:hAnsiTheme="minorHAnsi" w:cstheme="minorHAnsi"/>
                <w:sz w:val="22"/>
                <w:szCs w:val="22"/>
              </w:rPr>
              <w:instrText xml:space="preserve"> MERGEFIELD Property </w:instrText>
            </w:r>
            <w:r w:rsidRPr="00FB2B6D">
              <w:rPr>
                <w:rFonts w:asciiTheme="minorHAnsi" w:hAnsiTheme="minorHAnsi" w:cstheme="minorHAnsi"/>
                <w:sz w:val="22"/>
                <w:szCs w:val="22"/>
              </w:rPr>
              <w:fldChar w:fldCharType="separate"/>
            </w:r>
            <w:r w:rsidR="00FB2B6D">
              <w:rPr>
                <w:rFonts w:asciiTheme="minorHAnsi" w:hAnsiTheme="minorHAnsi" w:cstheme="minorHAnsi"/>
                <w:noProof/>
                <w:sz w:val="22"/>
                <w:szCs w:val="22"/>
              </w:rPr>
              <w:t>«Property»</w:t>
            </w:r>
            <w:r w:rsidRPr="00FB2B6D">
              <w:rPr>
                <w:rFonts w:asciiTheme="minorHAnsi" w:hAnsiTheme="minorHAnsi" w:cstheme="minorHAnsi"/>
                <w:sz w:val="22"/>
                <w:szCs w:val="22"/>
              </w:rPr>
              <w:fldChar w:fldCharType="end"/>
            </w:r>
          </w:p>
        </w:tc>
        <w:tc>
          <w:tcPr>
            <w:tcW w:w="3178" w:type="dxa"/>
            <w:shd w:val="clear" w:color="auto" w:fill="auto"/>
          </w:tcPr>
          <w:p w:rsidR="00A2703F" w:rsidRPr="00037C4C" w:rsidRDefault="007C72A8" w:rsidP="00310ABF">
            <w:pPr>
              <w:pStyle w:val="Heading1"/>
              <w:numPr>
                <w:ilvl w:val="0"/>
                <w:numId w:val="0"/>
              </w:numPr>
              <w:jc w:val="center"/>
              <w:rPr>
                <w:rFonts w:asciiTheme="minorHAnsi" w:hAnsiTheme="minorHAnsi" w:cstheme="minorHAnsi"/>
                <w:sz w:val="22"/>
                <w:szCs w:val="22"/>
              </w:rPr>
            </w:pPr>
            <w:r w:rsidRPr="00FA1D1E">
              <w:rPr>
                <w:rFonts w:asciiTheme="minorHAnsi" w:hAnsiTheme="minorHAnsi" w:cstheme="minorHAnsi"/>
                <w:sz w:val="22"/>
                <w:szCs w:val="22"/>
              </w:rPr>
              <w:fldChar w:fldCharType="begin"/>
            </w:r>
            <w:r w:rsidRPr="00037C4C">
              <w:rPr>
                <w:rFonts w:asciiTheme="minorHAnsi" w:hAnsiTheme="minorHAnsi" w:cstheme="minorHAnsi"/>
                <w:sz w:val="22"/>
                <w:szCs w:val="22"/>
              </w:rPr>
              <w:instrText xml:space="preserve"> MERGEFIELD share_of_common_charges_1 </w:instrText>
            </w:r>
            <w:r w:rsidRPr="00FA1D1E">
              <w:rPr>
                <w:rFonts w:asciiTheme="minorHAnsi" w:hAnsiTheme="minorHAnsi" w:cstheme="minorHAnsi"/>
                <w:sz w:val="22"/>
                <w:szCs w:val="22"/>
              </w:rPr>
              <w:fldChar w:fldCharType="separate"/>
            </w:r>
            <w:r w:rsidR="00FB2B6D">
              <w:rPr>
                <w:rFonts w:asciiTheme="minorHAnsi" w:hAnsiTheme="minorHAnsi" w:cstheme="minorHAnsi"/>
                <w:noProof/>
                <w:sz w:val="22"/>
                <w:szCs w:val="22"/>
              </w:rPr>
              <w:t>«share_of_common_charges_1»</w:t>
            </w:r>
            <w:r w:rsidRPr="00FA1D1E">
              <w:rPr>
                <w:rFonts w:asciiTheme="minorHAnsi" w:hAnsiTheme="minorHAnsi" w:cstheme="minorHAnsi"/>
                <w:sz w:val="22"/>
                <w:szCs w:val="22"/>
              </w:rPr>
              <w:fldChar w:fldCharType="end"/>
            </w:r>
          </w:p>
        </w:tc>
        <w:tc>
          <w:tcPr>
            <w:tcW w:w="1934" w:type="dxa"/>
            <w:shd w:val="clear" w:color="auto" w:fill="auto"/>
          </w:tcPr>
          <w:p w:rsidR="00A2703F" w:rsidRPr="00037C4C" w:rsidRDefault="007C72A8" w:rsidP="00310ABF">
            <w:pPr>
              <w:pStyle w:val="Heading1"/>
              <w:numPr>
                <w:ilvl w:val="0"/>
                <w:numId w:val="0"/>
              </w:numPr>
              <w:jc w:val="center"/>
              <w:rPr>
                <w:rFonts w:asciiTheme="minorHAnsi" w:hAnsiTheme="minorHAnsi" w:cstheme="minorHAnsi"/>
                <w:sz w:val="22"/>
                <w:szCs w:val="22"/>
              </w:rPr>
            </w:pPr>
            <w:r w:rsidRPr="00FA1D1E">
              <w:rPr>
                <w:rFonts w:asciiTheme="minorHAnsi" w:hAnsiTheme="minorHAnsi" w:cstheme="minorHAnsi"/>
                <w:sz w:val="22"/>
                <w:szCs w:val="22"/>
              </w:rPr>
              <w:fldChar w:fldCharType="begin"/>
            </w:r>
            <w:r w:rsidRPr="00037C4C">
              <w:rPr>
                <w:rFonts w:asciiTheme="minorHAnsi" w:hAnsiTheme="minorHAnsi" w:cstheme="minorHAnsi"/>
                <w:sz w:val="22"/>
                <w:szCs w:val="22"/>
              </w:rPr>
              <w:instrText xml:space="preserve"> MERGEFIELD share_of_common_charges_3 </w:instrText>
            </w:r>
            <w:r w:rsidRPr="00FA1D1E">
              <w:rPr>
                <w:rFonts w:asciiTheme="minorHAnsi" w:hAnsiTheme="minorHAnsi" w:cstheme="minorHAnsi"/>
                <w:sz w:val="22"/>
                <w:szCs w:val="22"/>
              </w:rPr>
              <w:fldChar w:fldCharType="separate"/>
            </w:r>
            <w:r w:rsidR="00FB2B6D">
              <w:rPr>
                <w:rFonts w:asciiTheme="minorHAnsi" w:hAnsiTheme="minorHAnsi" w:cstheme="minorHAnsi"/>
                <w:noProof/>
                <w:sz w:val="22"/>
                <w:szCs w:val="22"/>
              </w:rPr>
              <w:t>«share_of_common_charges_3»</w:t>
            </w:r>
            <w:r w:rsidRPr="00FA1D1E">
              <w:rPr>
                <w:rFonts w:asciiTheme="minorHAnsi" w:hAnsiTheme="minorHAnsi" w:cstheme="minorHAnsi"/>
                <w:sz w:val="22"/>
                <w:szCs w:val="22"/>
              </w:rPr>
              <w:fldChar w:fldCharType="end"/>
            </w:r>
          </w:p>
        </w:tc>
        <w:tc>
          <w:tcPr>
            <w:tcW w:w="2338" w:type="dxa"/>
            <w:shd w:val="clear" w:color="auto" w:fill="auto"/>
          </w:tcPr>
          <w:p w:rsidR="00A2703F" w:rsidRPr="00037C4C" w:rsidRDefault="007C72A8" w:rsidP="00310ABF">
            <w:pPr>
              <w:pStyle w:val="Heading1"/>
              <w:numPr>
                <w:ilvl w:val="0"/>
                <w:numId w:val="0"/>
              </w:numPr>
              <w:jc w:val="center"/>
              <w:rPr>
                <w:rFonts w:asciiTheme="minorHAnsi" w:hAnsiTheme="minorHAnsi" w:cstheme="minorHAnsi"/>
                <w:sz w:val="22"/>
                <w:szCs w:val="22"/>
              </w:rPr>
            </w:pPr>
            <w:r w:rsidRPr="00FA1D1E">
              <w:rPr>
                <w:rFonts w:asciiTheme="minorHAnsi" w:hAnsiTheme="minorHAnsi" w:cstheme="minorHAnsi"/>
                <w:sz w:val="22"/>
                <w:szCs w:val="22"/>
              </w:rPr>
              <w:fldChar w:fldCharType="begin"/>
            </w:r>
            <w:r w:rsidRPr="00037C4C">
              <w:rPr>
                <w:rFonts w:asciiTheme="minorHAnsi" w:hAnsiTheme="minorHAnsi" w:cstheme="minorHAnsi"/>
                <w:sz w:val="22"/>
                <w:szCs w:val="22"/>
              </w:rPr>
              <w:instrText xml:space="preserve"> MERGEFIELD Insurance_Share </w:instrText>
            </w:r>
            <w:r w:rsidRPr="00FA1D1E">
              <w:rPr>
                <w:rFonts w:asciiTheme="minorHAnsi" w:hAnsiTheme="minorHAnsi" w:cstheme="minorHAnsi"/>
                <w:sz w:val="22"/>
                <w:szCs w:val="22"/>
              </w:rPr>
              <w:fldChar w:fldCharType="separate"/>
            </w:r>
            <w:r w:rsidR="00FB2B6D">
              <w:rPr>
                <w:rFonts w:asciiTheme="minorHAnsi" w:hAnsiTheme="minorHAnsi" w:cstheme="minorHAnsi"/>
                <w:noProof/>
                <w:sz w:val="22"/>
                <w:szCs w:val="22"/>
              </w:rPr>
              <w:t>«Insurance_Share»</w:t>
            </w:r>
            <w:r w:rsidRPr="00FA1D1E">
              <w:rPr>
                <w:rFonts w:asciiTheme="minorHAnsi" w:hAnsiTheme="minorHAnsi" w:cstheme="minorHAnsi"/>
                <w:sz w:val="22"/>
                <w:szCs w:val="22"/>
              </w:rPr>
              <w:fldChar w:fldCharType="end"/>
            </w:r>
          </w:p>
        </w:tc>
      </w:tr>
      <w:tr w:rsidR="00310ABF" w:rsidRPr="008D656A" w:rsidTr="00FA1D1E">
        <w:tc>
          <w:tcPr>
            <w:tcW w:w="1792" w:type="dxa"/>
            <w:shd w:val="clear" w:color="auto" w:fill="auto"/>
          </w:tcPr>
          <w:p w:rsidR="00A2703F" w:rsidRPr="00037C4C" w:rsidRDefault="00A2703F" w:rsidP="00496EDF">
            <w:pPr>
              <w:pStyle w:val="Heading1"/>
              <w:numPr>
                <w:ilvl w:val="0"/>
                <w:numId w:val="0"/>
              </w:numPr>
              <w:jc w:val="left"/>
              <w:rPr>
                <w:rFonts w:asciiTheme="minorHAnsi" w:hAnsiTheme="minorHAnsi" w:cstheme="minorHAnsi"/>
                <w:sz w:val="22"/>
                <w:szCs w:val="22"/>
              </w:rPr>
            </w:pPr>
          </w:p>
        </w:tc>
        <w:tc>
          <w:tcPr>
            <w:tcW w:w="3178" w:type="dxa"/>
            <w:shd w:val="clear" w:color="auto" w:fill="auto"/>
          </w:tcPr>
          <w:p w:rsidR="00A2703F" w:rsidRPr="00037C4C" w:rsidRDefault="007C72A8" w:rsidP="00310ABF">
            <w:pPr>
              <w:pStyle w:val="Heading1"/>
              <w:numPr>
                <w:ilvl w:val="0"/>
                <w:numId w:val="0"/>
              </w:numPr>
              <w:jc w:val="center"/>
              <w:rPr>
                <w:rFonts w:asciiTheme="minorHAnsi" w:hAnsiTheme="minorHAnsi" w:cstheme="minorHAnsi"/>
                <w:sz w:val="22"/>
                <w:szCs w:val="22"/>
              </w:rPr>
            </w:pPr>
            <w:r w:rsidRPr="00FA1D1E">
              <w:rPr>
                <w:rFonts w:asciiTheme="minorHAnsi" w:hAnsiTheme="minorHAnsi" w:cstheme="minorHAnsi"/>
                <w:sz w:val="22"/>
                <w:szCs w:val="22"/>
              </w:rPr>
              <w:fldChar w:fldCharType="begin"/>
            </w:r>
            <w:r w:rsidRPr="00037C4C">
              <w:rPr>
                <w:rFonts w:asciiTheme="minorHAnsi" w:hAnsiTheme="minorHAnsi" w:cstheme="minorHAnsi"/>
                <w:sz w:val="22"/>
                <w:szCs w:val="22"/>
              </w:rPr>
              <w:instrText xml:space="preserve"> MERGEFIELD share_of_common_charges_2 </w:instrText>
            </w:r>
            <w:r w:rsidRPr="00FA1D1E">
              <w:rPr>
                <w:rFonts w:asciiTheme="minorHAnsi" w:hAnsiTheme="minorHAnsi" w:cstheme="minorHAnsi"/>
                <w:sz w:val="22"/>
                <w:szCs w:val="22"/>
              </w:rPr>
              <w:fldChar w:fldCharType="separate"/>
            </w:r>
            <w:r w:rsidR="00FB2B6D">
              <w:rPr>
                <w:rFonts w:asciiTheme="minorHAnsi" w:hAnsiTheme="minorHAnsi" w:cstheme="minorHAnsi"/>
                <w:noProof/>
                <w:sz w:val="22"/>
                <w:szCs w:val="22"/>
              </w:rPr>
              <w:t>«share_of_common_charges_2»</w:t>
            </w:r>
            <w:r w:rsidRPr="00FA1D1E">
              <w:rPr>
                <w:rFonts w:asciiTheme="minorHAnsi" w:hAnsiTheme="minorHAnsi" w:cstheme="minorHAnsi"/>
                <w:sz w:val="22"/>
                <w:szCs w:val="22"/>
              </w:rPr>
              <w:fldChar w:fldCharType="end"/>
            </w:r>
          </w:p>
        </w:tc>
        <w:tc>
          <w:tcPr>
            <w:tcW w:w="1934" w:type="dxa"/>
            <w:shd w:val="clear" w:color="auto" w:fill="auto"/>
          </w:tcPr>
          <w:p w:rsidR="00A2703F" w:rsidRPr="008D656A" w:rsidRDefault="007C72A8" w:rsidP="00310ABF">
            <w:pPr>
              <w:pStyle w:val="Heading1"/>
              <w:numPr>
                <w:ilvl w:val="0"/>
                <w:numId w:val="0"/>
              </w:numPr>
              <w:jc w:val="center"/>
              <w:rPr>
                <w:rFonts w:asciiTheme="minorHAnsi" w:hAnsiTheme="minorHAnsi" w:cstheme="minorHAnsi"/>
                <w:sz w:val="22"/>
                <w:szCs w:val="22"/>
              </w:rPr>
            </w:pPr>
            <w:r w:rsidRPr="00FA1D1E">
              <w:rPr>
                <w:rFonts w:asciiTheme="minorHAnsi" w:hAnsiTheme="minorHAnsi" w:cstheme="minorHAnsi"/>
                <w:sz w:val="22"/>
                <w:szCs w:val="22"/>
              </w:rPr>
              <w:fldChar w:fldCharType="begin"/>
            </w:r>
            <w:r w:rsidRPr="00037C4C">
              <w:rPr>
                <w:rFonts w:asciiTheme="minorHAnsi" w:hAnsiTheme="minorHAnsi" w:cstheme="minorHAnsi"/>
                <w:sz w:val="22"/>
                <w:szCs w:val="22"/>
              </w:rPr>
              <w:instrText xml:space="preserve"> MERGEFIELD share_of_common_charges_4 </w:instrText>
            </w:r>
            <w:r w:rsidRPr="00FA1D1E">
              <w:rPr>
                <w:rFonts w:asciiTheme="minorHAnsi" w:hAnsiTheme="minorHAnsi" w:cstheme="minorHAnsi"/>
                <w:sz w:val="22"/>
                <w:szCs w:val="22"/>
              </w:rPr>
              <w:fldChar w:fldCharType="separate"/>
            </w:r>
            <w:r w:rsidR="00FB2B6D">
              <w:rPr>
                <w:rFonts w:asciiTheme="minorHAnsi" w:hAnsiTheme="minorHAnsi" w:cstheme="minorHAnsi"/>
                <w:noProof/>
                <w:sz w:val="22"/>
                <w:szCs w:val="22"/>
              </w:rPr>
              <w:t>«share_of_common_charges_4»</w:t>
            </w:r>
            <w:r w:rsidRPr="00FA1D1E">
              <w:rPr>
                <w:rFonts w:asciiTheme="minorHAnsi" w:hAnsiTheme="minorHAnsi" w:cstheme="minorHAnsi"/>
                <w:sz w:val="22"/>
                <w:szCs w:val="22"/>
              </w:rPr>
              <w:fldChar w:fldCharType="end"/>
            </w:r>
          </w:p>
        </w:tc>
        <w:tc>
          <w:tcPr>
            <w:tcW w:w="2338" w:type="dxa"/>
            <w:shd w:val="clear" w:color="auto" w:fill="auto"/>
          </w:tcPr>
          <w:p w:rsidR="00A2703F" w:rsidRPr="008D656A" w:rsidRDefault="00A2703F" w:rsidP="00BF0B56">
            <w:pPr>
              <w:pStyle w:val="Heading1"/>
              <w:numPr>
                <w:ilvl w:val="0"/>
                <w:numId w:val="0"/>
              </w:numPr>
              <w:jc w:val="center"/>
              <w:rPr>
                <w:rFonts w:asciiTheme="minorHAnsi" w:hAnsiTheme="minorHAnsi" w:cstheme="minorHAnsi"/>
                <w:sz w:val="22"/>
                <w:szCs w:val="22"/>
              </w:rPr>
            </w:pPr>
          </w:p>
        </w:tc>
      </w:tr>
    </w:tbl>
    <w:p w:rsidR="00A2703F" w:rsidRDefault="00A2703F" w:rsidP="00A454FF">
      <w:pPr>
        <w:pStyle w:val="Heading1"/>
        <w:numPr>
          <w:ilvl w:val="0"/>
          <w:numId w:val="0"/>
        </w:numPr>
        <w:spacing w:after="0"/>
        <w:rPr>
          <w:rFonts w:asciiTheme="minorHAnsi" w:hAnsiTheme="minorHAnsi" w:cs="Arial"/>
          <w:sz w:val="22"/>
          <w:szCs w:val="22"/>
        </w:rPr>
      </w:pPr>
    </w:p>
    <w:p w:rsidR="00DB6F3B" w:rsidRDefault="00DB6F3B" w:rsidP="00186144">
      <w:pPr>
        <w:pStyle w:val="Heading1"/>
        <w:numPr>
          <w:ilvl w:val="0"/>
          <w:numId w:val="0"/>
        </w:numPr>
        <w:spacing w:after="0"/>
        <w:ind w:left="567" w:hanging="567"/>
        <w:rPr>
          <w:rFonts w:asciiTheme="minorHAnsi" w:hAnsiTheme="minorHAnsi" w:cs="Arial"/>
          <w:sz w:val="22"/>
          <w:szCs w:val="22"/>
        </w:rPr>
      </w:pPr>
    </w:p>
    <w:p w:rsidR="00DB6F3B" w:rsidRPr="00DB6F3B" w:rsidRDefault="00DB6F3B" w:rsidP="00186144">
      <w:pPr>
        <w:pStyle w:val="Heading1"/>
        <w:numPr>
          <w:ilvl w:val="0"/>
          <w:numId w:val="0"/>
        </w:numPr>
        <w:spacing w:after="0"/>
        <w:ind w:left="567" w:hanging="567"/>
        <w:rPr>
          <w:rFonts w:asciiTheme="minorHAnsi" w:hAnsiTheme="minorHAnsi" w:cs="Arial"/>
          <w:sz w:val="22"/>
          <w:szCs w:val="22"/>
        </w:rPr>
      </w:pPr>
    </w:p>
    <w:p w:rsidR="00EE0069" w:rsidRPr="00186144" w:rsidRDefault="00EE0069" w:rsidP="00186144">
      <w:pPr>
        <w:pStyle w:val="Heading1"/>
        <w:numPr>
          <w:ilvl w:val="0"/>
          <w:numId w:val="0"/>
        </w:numPr>
        <w:spacing w:after="0"/>
        <w:rPr>
          <w:rFonts w:asciiTheme="minorHAnsi" w:hAnsiTheme="minorHAnsi" w:cs="Arial"/>
          <w:b/>
          <w:caps/>
          <w:sz w:val="22"/>
          <w:szCs w:val="22"/>
        </w:rPr>
      </w:pPr>
      <w:r w:rsidRPr="00186144">
        <w:rPr>
          <w:rFonts w:asciiTheme="minorHAnsi" w:hAnsiTheme="minorHAnsi" w:cs="Arial"/>
          <w:b/>
          <w:color w:val="FF0000"/>
          <w:sz w:val="22"/>
          <w:szCs w:val="22"/>
        </w:rPr>
        <w:br w:type="page"/>
      </w:r>
      <w:r w:rsidRPr="00186144">
        <w:rPr>
          <w:rFonts w:asciiTheme="minorHAnsi" w:hAnsiTheme="minorHAnsi" w:cs="Arial"/>
          <w:b/>
          <w:caps/>
          <w:sz w:val="22"/>
          <w:szCs w:val="22"/>
        </w:rPr>
        <w:lastRenderedPageBreak/>
        <w:t xml:space="preserve">Schedule 3 – insurance details </w:t>
      </w:r>
    </w:p>
    <w:p w:rsidR="00EE0069" w:rsidRPr="00186144" w:rsidRDefault="00EE0069" w:rsidP="00186144">
      <w:pPr>
        <w:pStyle w:val="Heading1"/>
        <w:numPr>
          <w:ilvl w:val="0"/>
          <w:numId w:val="0"/>
        </w:numPr>
        <w:spacing w:after="0"/>
        <w:ind w:left="720"/>
        <w:rPr>
          <w:rFonts w:asciiTheme="minorHAnsi" w:hAnsiTheme="minorHAnsi" w:cs="Arial"/>
          <w:b/>
          <w:color w:val="FF0000"/>
          <w:sz w:val="22"/>
          <w:szCs w:val="22"/>
        </w:rPr>
      </w:pPr>
    </w:p>
    <w:p w:rsidR="00EE0069" w:rsidRDefault="00EE0069" w:rsidP="00186144">
      <w:pPr>
        <w:pStyle w:val="Heading1"/>
        <w:numPr>
          <w:ilvl w:val="0"/>
          <w:numId w:val="0"/>
        </w:numPr>
        <w:spacing w:after="0"/>
        <w:rPr>
          <w:rFonts w:asciiTheme="minorHAnsi" w:hAnsiTheme="minorHAnsi" w:cs="Arial"/>
          <w:sz w:val="22"/>
          <w:szCs w:val="22"/>
        </w:rPr>
      </w:pPr>
      <w:r w:rsidRPr="00186144">
        <w:rPr>
          <w:rFonts w:asciiTheme="minorHAnsi" w:hAnsiTheme="minorHAnsi" w:cs="Arial"/>
          <w:sz w:val="22"/>
          <w:szCs w:val="22"/>
        </w:rPr>
        <w:t>The insurance costs payable i</w:t>
      </w:r>
      <w:r w:rsidR="007776C4">
        <w:rPr>
          <w:rFonts w:asciiTheme="minorHAnsi" w:hAnsiTheme="minorHAnsi" w:cs="Arial"/>
          <w:sz w:val="22"/>
          <w:szCs w:val="22"/>
        </w:rPr>
        <w:t xml:space="preserve">n respect of insurance for all </w:t>
      </w:r>
      <w:r w:rsidRPr="00186144">
        <w:rPr>
          <w:rFonts w:asciiTheme="minorHAnsi" w:hAnsiTheme="minorHAnsi" w:cs="Arial"/>
          <w:sz w:val="22"/>
          <w:szCs w:val="22"/>
        </w:rPr>
        <w:t>c</w:t>
      </w:r>
      <w:r w:rsidR="007776C4">
        <w:rPr>
          <w:rFonts w:asciiTheme="minorHAnsi" w:hAnsiTheme="minorHAnsi" w:cs="Arial"/>
          <w:sz w:val="22"/>
          <w:szCs w:val="22"/>
        </w:rPr>
        <w:t xml:space="preserve">ommon parts of the development </w:t>
      </w:r>
      <w:r w:rsidRPr="00186144">
        <w:rPr>
          <w:rFonts w:asciiTheme="minorHAnsi" w:hAnsiTheme="minorHAnsi" w:cs="Arial"/>
          <w:sz w:val="22"/>
          <w:szCs w:val="22"/>
        </w:rPr>
        <w:t xml:space="preserve">will be charged to the owners in equal proportions </w:t>
      </w:r>
      <w:r w:rsidR="007776C4">
        <w:rPr>
          <w:rFonts w:asciiTheme="minorHAnsi" w:hAnsiTheme="minorHAnsi" w:cs="Arial"/>
          <w:sz w:val="22"/>
          <w:szCs w:val="22"/>
        </w:rPr>
        <w:t xml:space="preserve">via the six monthly </w:t>
      </w:r>
      <w:r w:rsidR="00E15C49" w:rsidRPr="00186144">
        <w:rPr>
          <w:rFonts w:asciiTheme="minorHAnsi" w:hAnsiTheme="minorHAnsi" w:cs="Arial"/>
          <w:sz w:val="22"/>
          <w:szCs w:val="22"/>
        </w:rPr>
        <w:t>factoring invoice</w:t>
      </w:r>
      <w:r w:rsidR="007776C4">
        <w:rPr>
          <w:rFonts w:asciiTheme="minorHAnsi" w:hAnsiTheme="minorHAnsi" w:cs="Arial"/>
          <w:sz w:val="22"/>
          <w:szCs w:val="22"/>
        </w:rPr>
        <w:t>s</w:t>
      </w:r>
      <w:r w:rsidRPr="00186144">
        <w:rPr>
          <w:rFonts w:asciiTheme="minorHAnsi" w:hAnsiTheme="minorHAnsi" w:cs="Arial"/>
          <w:sz w:val="22"/>
          <w:szCs w:val="22"/>
        </w:rPr>
        <w:t xml:space="preserve">. The calculation of the </w:t>
      </w:r>
      <w:r w:rsidRPr="007776C4">
        <w:rPr>
          <w:rFonts w:asciiTheme="minorHAnsi" w:hAnsiTheme="minorHAnsi" w:cs="Arial"/>
          <w:sz w:val="22"/>
          <w:szCs w:val="22"/>
        </w:rPr>
        <w:t xml:space="preserve">premium is as follows:- </w:t>
      </w:r>
    </w:p>
    <w:p w:rsidR="007776C4" w:rsidRPr="007776C4" w:rsidRDefault="007776C4" w:rsidP="00186144">
      <w:pPr>
        <w:pStyle w:val="Heading1"/>
        <w:numPr>
          <w:ilvl w:val="0"/>
          <w:numId w:val="0"/>
        </w:numPr>
        <w:spacing w:after="0"/>
        <w:rPr>
          <w:rFonts w:asciiTheme="minorHAnsi" w:hAnsiTheme="minorHAnsi" w:cs="Arial"/>
          <w:sz w:val="22"/>
          <w:szCs w:val="22"/>
        </w:rPr>
      </w:pPr>
    </w:p>
    <w:p w:rsidR="00EE0069" w:rsidRDefault="00EE0069" w:rsidP="002A2953">
      <w:pPr>
        <w:pStyle w:val="Heading1"/>
        <w:numPr>
          <w:ilvl w:val="0"/>
          <w:numId w:val="13"/>
        </w:numPr>
        <w:spacing w:after="0"/>
        <w:rPr>
          <w:rFonts w:asciiTheme="minorHAnsi" w:hAnsiTheme="minorHAnsi" w:cs="Arial"/>
          <w:sz w:val="22"/>
          <w:szCs w:val="22"/>
        </w:rPr>
      </w:pPr>
      <w:r w:rsidRPr="007776C4">
        <w:rPr>
          <w:rFonts w:asciiTheme="minorHAnsi" w:hAnsiTheme="minorHAnsi" w:cs="Arial"/>
          <w:sz w:val="22"/>
          <w:szCs w:val="22"/>
        </w:rPr>
        <w:t xml:space="preserve">Annual insurance premium + </w:t>
      </w:r>
      <w:r w:rsidR="007776C4" w:rsidRPr="007776C4">
        <w:rPr>
          <w:rFonts w:asciiTheme="minorHAnsi" w:hAnsiTheme="minorHAnsi" w:cs="Arial"/>
          <w:sz w:val="22"/>
          <w:szCs w:val="22"/>
        </w:rPr>
        <w:t>10% administration fee</w:t>
      </w:r>
      <w:r w:rsidRPr="007776C4">
        <w:rPr>
          <w:rFonts w:asciiTheme="minorHAnsi" w:hAnsiTheme="minorHAnsi" w:cs="Arial"/>
          <w:sz w:val="22"/>
          <w:szCs w:val="22"/>
        </w:rPr>
        <w:t xml:space="preserve"> / number of owners</w:t>
      </w:r>
    </w:p>
    <w:p w:rsidR="007776C4" w:rsidRDefault="007776C4" w:rsidP="007776C4">
      <w:pPr>
        <w:pStyle w:val="Heading1"/>
        <w:numPr>
          <w:ilvl w:val="0"/>
          <w:numId w:val="0"/>
        </w:numPr>
        <w:spacing w:after="0"/>
        <w:ind w:left="567" w:hanging="567"/>
        <w:rPr>
          <w:rFonts w:asciiTheme="minorHAnsi" w:hAnsiTheme="minorHAnsi" w:cs="Arial"/>
          <w:sz w:val="22"/>
          <w:szCs w:val="22"/>
        </w:rPr>
      </w:pPr>
    </w:p>
    <w:p w:rsidR="009D1A0E" w:rsidRDefault="007776C4" w:rsidP="00F17484">
      <w:pPr>
        <w:pStyle w:val="Heading1"/>
        <w:numPr>
          <w:ilvl w:val="0"/>
          <w:numId w:val="0"/>
        </w:numPr>
        <w:spacing w:after="0"/>
        <w:rPr>
          <w:rFonts w:asciiTheme="minorHAnsi" w:hAnsiTheme="minorHAnsi" w:cs="Arial"/>
          <w:sz w:val="22"/>
          <w:szCs w:val="22"/>
        </w:rPr>
      </w:pPr>
      <w:r>
        <w:rPr>
          <w:rFonts w:asciiTheme="minorHAnsi" w:hAnsiTheme="minorHAnsi" w:cs="Arial"/>
          <w:sz w:val="22"/>
          <w:szCs w:val="22"/>
        </w:rPr>
        <w:t xml:space="preserve">The </w:t>
      </w:r>
      <w:r w:rsidR="00F17484">
        <w:rPr>
          <w:rFonts w:asciiTheme="minorHAnsi" w:hAnsiTheme="minorHAnsi" w:cs="Arial"/>
          <w:sz w:val="22"/>
          <w:szCs w:val="22"/>
        </w:rPr>
        <w:t xml:space="preserve">insurance policy is reviewed annually in line with line with inflation.  Periodic property valuations for insurance purposes will be carried by the Association at their discretion. You will be informed in writing annually, of details of the insurance policy including any changes, for example changes to the insurance cover or premium. </w:t>
      </w:r>
    </w:p>
    <w:p w:rsidR="009D1A0E" w:rsidRDefault="009D1A0E" w:rsidP="007776C4">
      <w:pPr>
        <w:pStyle w:val="Heading1"/>
        <w:numPr>
          <w:ilvl w:val="0"/>
          <w:numId w:val="0"/>
        </w:numPr>
        <w:spacing w:after="0"/>
        <w:ind w:left="567" w:hanging="567"/>
        <w:rPr>
          <w:rFonts w:asciiTheme="minorHAnsi" w:hAnsiTheme="minorHAnsi" w:cs="Arial"/>
          <w:sz w:val="22"/>
          <w:szCs w:val="22"/>
        </w:rPr>
      </w:pPr>
    </w:p>
    <w:p w:rsidR="009D1A0E" w:rsidRDefault="009D1A0E" w:rsidP="003B2681">
      <w:pPr>
        <w:pStyle w:val="Heading1"/>
        <w:numPr>
          <w:ilvl w:val="0"/>
          <w:numId w:val="0"/>
        </w:numPr>
        <w:spacing w:after="0"/>
        <w:rPr>
          <w:rFonts w:asciiTheme="minorHAnsi" w:hAnsiTheme="minorHAnsi" w:cs="Arial"/>
          <w:sz w:val="22"/>
          <w:szCs w:val="22"/>
        </w:rPr>
      </w:pPr>
      <w:r>
        <w:rPr>
          <w:rFonts w:asciiTheme="minorHAnsi" w:hAnsiTheme="minorHAnsi" w:cs="Arial"/>
          <w:sz w:val="22"/>
          <w:szCs w:val="22"/>
        </w:rPr>
        <w:t>A summary of the</w:t>
      </w:r>
      <w:r w:rsidR="003B2681">
        <w:rPr>
          <w:rFonts w:asciiTheme="minorHAnsi" w:hAnsiTheme="minorHAnsi" w:cs="Arial"/>
          <w:sz w:val="22"/>
          <w:szCs w:val="22"/>
        </w:rPr>
        <w:t xml:space="preserve"> policy information is enclosed.  Full details of the policy will be made available for inspection at this office, on request.</w:t>
      </w:r>
    </w:p>
    <w:p w:rsidR="009D1A0E" w:rsidRDefault="009D1A0E" w:rsidP="007776C4">
      <w:pPr>
        <w:pStyle w:val="Heading1"/>
        <w:numPr>
          <w:ilvl w:val="0"/>
          <w:numId w:val="0"/>
        </w:numPr>
        <w:spacing w:after="0"/>
        <w:ind w:left="567" w:hanging="567"/>
        <w:rPr>
          <w:rFonts w:asciiTheme="minorHAnsi" w:hAnsiTheme="minorHAnsi" w:cs="Arial"/>
          <w:sz w:val="22"/>
          <w:szCs w:val="22"/>
        </w:rPr>
      </w:pPr>
    </w:p>
    <w:p w:rsidR="009D1A0E" w:rsidRDefault="009D1A0E" w:rsidP="009D1A0E">
      <w:pPr>
        <w:pStyle w:val="Heading1"/>
        <w:numPr>
          <w:ilvl w:val="0"/>
          <w:numId w:val="0"/>
        </w:numPr>
        <w:spacing w:after="0"/>
        <w:rPr>
          <w:rFonts w:asciiTheme="minorHAnsi" w:hAnsiTheme="minorHAnsi" w:cs="Arial"/>
          <w:sz w:val="22"/>
          <w:szCs w:val="22"/>
        </w:rPr>
      </w:pPr>
    </w:p>
    <w:p w:rsidR="00F17484" w:rsidRDefault="00F17484" w:rsidP="009D1A0E">
      <w:pPr>
        <w:pStyle w:val="Heading1"/>
        <w:numPr>
          <w:ilvl w:val="0"/>
          <w:numId w:val="0"/>
        </w:numPr>
        <w:spacing w:after="0"/>
        <w:rPr>
          <w:rFonts w:asciiTheme="minorHAnsi" w:hAnsiTheme="minorHAnsi" w:cs="Arial"/>
          <w:sz w:val="22"/>
          <w:szCs w:val="22"/>
        </w:rPr>
      </w:pPr>
    </w:p>
    <w:p w:rsidR="00F17484" w:rsidRPr="00FB2B6D" w:rsidRDefault="00AF6638" w:rsidP="00FB2B6D">
      <w:pPr>
        <w:pStyle w:val="Heading1"/>
        <w:numPr>
          <w:ilvl w:val="0"/>
          <w:numId w:val="0"/>
        </w:numPr>
        <w:spacing w:after="0"/>
        <w:jc w:val="center"/>
        <w:rPr>
          <w:rFonts w:asciiTheme="minorHAnsi" w:hAnsiTheme="minorHAnsi" w:cs="Arial"/>
          <w:b/>
          <w:sz w:val="22"/>
          <w:szCs w:val="22"/>
        </w:rPr>
      </w:pPr>
      <w:r w:rsidRPr="00FB2B6D">
        <w:rPr>
          <w:rFonts w:asciiTheme="minorHAnsi" w:hAnsiTheme="minorHAnsi" w:cs="Arial"/>
          <w:b/>
          <w:sz w:val="22"/>
          <w:szCs w:val="22"/>
        </w:rPr>
        <w:t>---</w:t>
      </w:r>
    </w:p>
    <w:p w:rsidR="00C75665" w:rsidRPr="00A15459" w:rsidRDefault="00C75665">
      <w:pPr>
        <w:rPr>
          <w:rFonts w:cstheme="minorHAnsi"/>
          <w:b/>
          <w:bCs/>
          <w:highlight w:val="lightGray"/>
        </w:rPr>
      </w:pPr>
    </w:p>
    <w:sectPr w:rsidR="00C75665" w:rsidRPr="00A15459" w:rsidSect="00BE61CB">
      <w:headerReference w:type="default" r:id="rId17"/>
      <w:footerReference w:type="default" r:id="rId18"/>
      <w:pgSz w:w="11906" w:h="16838"/>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401" w:rsidRDefault="00DD6401" w:rsidP="00A17F0D">
      <w:pPr>
        <w:spacing w:after="0" w:line="240" w:lineRule="auto"/>
      </w:pPr>
      <w:r>
        <w:separator/>
      </w:r>
    </w:p>
  </w:endnote>
  <w:endnote w:type="continuationSeparator" w:id="0">
    <w:p w:rsidR="00DD6401" w:rsidRDefault="00DD6401" w:rsidP="00A17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01" w:rsidRPr="00C62576" w:rsidRDefault="00DD6401" w:rsidP="00C62576">
    <w:pPr>
      <w:pStyle w:val="Footer"/>
      <w:jc w:val="right"/>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6252318"/>
      <w:docPartObj>
        <w:docPartGallery w:val="Page Numbers (Bottom of Page)"/>
        <w:docPartUnique/>
      </w:docPartObj>
    </w:sdtPr>
    <w:sdtEndPr>
      <w:rPr>
        <w:noProof/>
      </w:rPr>
    </w:sdtEndPr>
    <w:sdtContent>
      <w:p w:rsidR="00DD6401" w:rsidRDefault="00DD6401">
        <w:pPr>
          <w:pStyle w:val="Footer"/>
          <w:jc w:val="right"/>
        </w:pPr>
        <w:r>
          <w:fldChar w:fldCharType="begin"/>
        </w:r>
        <w:r>
          <w:instrText xml:space="preserve"> PAGE   \* MERGEFORMAT </w:instrText>
        </w:r>
        <w:r>
          <w:fldChar w:fldCharType="separate"/>
        </w:r>
        <w:r w:rsidR="00272BE8">
          <w:rPr>
            <w:noProof/>
          </w:rPr>
          <w:t>1</w:t>
        </w:r>
        <w:r>
          <w:rPr>
            <w:noProof/>
          </w:rPr>
          <w:fldChar w:fldCharType="end"/>
        </w:r>
      </w:p>
    </w:sdtContent>
  </w:sdt>
  <w:p w:rsidR="00DD6401" w:rsidRPr="00FB2B6D" w:rsidRDefault="00DD6401" w:rsidP="00C62576">
    <w:pPr>
      <w:pStyle w:val="Footer"/>
      <w:jc w:val="right"/>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7598813"/>
      <w:docPartObj>
        <w:docPartGallery w:val="Page Numbers (Bottom of Page)"/>
        <w:docPartUnique/>
      </w:docPartObj>
    </w:sdtPr>
    <w:sdtEndPr>
      <w:rPr>
        <w:noProof/>
      </w:rPr>
    </w:sdtEndPr>
    <w:sdtContent>
      <w:p w:rsidR="00DD6401" w:rsidRDefault="00DD6401">
        <w:pPr>
          <w:pStyle w:val="Footer"/>
          <w:jc w:val="right"/>
        </w:pPr>
        <w:r>
          <w:fldChar w:fldCharType="begin"/>
        </w:r>
        <w:r>
          <w:instrText xml:space="preserve"> PAGE   \* MERGEFORMAT </w:instrText>
        </w:r>
        <w:r>
          <w:fldChar w:fldCharType="separate"/>
        </w:r>
        <w:r w:rsidR="00272BE8">
          <w:rPr>
            <w:noProof/>
          </w:rPr>
          <w:t>2</w:t>
        </w:r>
        <w:r>
          <w:rPr>
            <w:noProof/>
          </w:rPr>
          <w:fldChar w:fldCharType="end"/>
        </w:r>
      </w:p>
    </w:sdtContent>
  </w:sdt>
  <w:p w:rsidR="00DD6401" w:rsidRPr="00C62576" w:rsidRDefault="00DD6401" w:rsidP="00C62576">
    <w:pPr>
      <w:pStyle w:val="Footer"/>
      <w:jc w:val="righ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401" w:rsidRDefault="00DD6401" w:rsidP="00A17F0D">
      <w:pPr>
        <w:spacing w:after="0" w:line="240" w:lineRule="auto"/>
      </w:pPr>
      <w:r>
        <w:separator/>
      </w:r>
    </w:p>
  </w:footnote>
  <w:footnote w:type="continuationSeparator" w:id="0">
    <w:p w:rsidR="00DD6401" w:rsidRDefault="00DD6401" w:rsidP="00A17F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01" w:rsidRDefault="00DD64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4C862C50"/>
    <w:lvl w:ilvl="0">
      <w:start w:val="1"/>
      <w:numFmt w:val="decimal"/>
      <w:pStyle w:val="Heading1"/>
      <w:lvlText w:val="%1"/>
      <w:lvlJc w:val="left"/>
      <w:pPr>
        <w:tabs>
          <w:tab w:val="num" w:pos="567"/>
        </w:tabs>
        <w:ind w:left="567" w:hanging="567"/>
      </w:pPr>
      <w:rPr>
        <w:rFonts w:ascii="Arial" w:hAnsi="Arial" w:hint="default"/>
        <w:b/>
        <w:i w:val="0"/>
        <w:sz w:val="20"/>
      </w:rPr>
    </w:lvl>
    <w:lvl w:ilvl="1">
      <w:start w:val="1"/>
      <w:numFmt w:val="decimal"/>
      <w:pStyle w:val="Heading2"/>
      <w:lvlText w:val="%1.%2"/>
      <w:lvlJc w:val="left"/>
      <w:pPr>
        <w:tabs>
          <w:tab w:val="num" w:pos="1134"/>
        </w:tabs>
        <w:ind w:left="1134" w:hanging="567"/>
      </w:pPr>
    </w:lvl>
    <w:lvl w:ilvl="2">
      <w:start w:val="1"/>
      <w:numFmt w:val="decimal"/>
      <w:pStyle w:val="Heading3"/>
      <w:lvlText w:val="%1.%2.%3"/>
      <w:lvlJc w:val="left"/>
      <w:pPr>
        <w:tabs>
          <w:tab w:val="num" w:pos="0"/>
        </w:tabs>
        <w:ind w:left="2160" w:hanging="720"/>
      </w:pPr>
    </w:lvl>
    <w:lvl w:ilvl="3">
      <w:start w:val="1"/>
      <w:numFmt w:val="decimal"/>
      <w:pStyle w:val="Heading4"/>
      <w:lvlText w:val="%1.%2.%3.%4"/>
      <w:lvlJc w:val="left"/>
      <w:pPr>
        <w:tabs>
          <w:tab w:val="num" w:pos="0"/>
        </w:tabs>
        <w:ind w:left="2880" w:hanging="720"/>
      </w:pPr>
    </w:lvl>
    <w:lvl w:ilvl="4">
      <w:start w:val="1"/>
      <w:numFmt w:val="decimal"/>
      <w:pStyle w:val="Heading5"/>
      <w:lvlText w:val="%1.%2.%3.%4.%5"/>
      <w:lvlJc w:val="left"/>
      <w:pPr>
        <w:tabs>
          <w:tab w:val="num" w:pos="0"/>
        </w:tabs>
        <w:ind w:left="3888" w:hanging="720"/>
      </w:pPr>
    </w:lvl>
    <w:lvl w:ilvl="5">
      <w:start w:val="1"/>
      <w:numFmt w:val="decimal"/>
      <w:pStyle w:val="Heading6"/>
      <w:lvlText w:val="%1.%2.%3.%4.%5.%6"/>
      <w:lvlJc w:val="left"/>
      <w:pPr>
        <w:tabs>
          <w:tab w:val="num" w:pos="0"/>
        </w:tabs>
        <w:ind w:left="4320" w:hanging="720"/>
      </w:pPr>
    </w:lvl>
    <w:lvl w:ilvl="6">
      <w:start w:val="1"/>
      <w:numFmt w:val="decimal"/>
      <w:pStyle w:val="Heading7"/>
      <w:lvlText w:val="%1.%2.%3.%4.%5.%6.%7"/>
      <w:lvlJc w:val="left"/>
      <w:pPr>
        <w:tabs>
          <w:tab w:val="num" w:pos="0"/>
        </w:tabs>
        <w:ind w:left="5040" w:hanging="720"/>
      </w:pPr>
    </w:lvl>
    <w:lvl w:ilvl="7">
      <w:start w:val="1"/>
      <w:numFmt w:val="decimal"/>
      <w:pStyle w:val="Heading8"/>
      <w:lvlText w:val="%1.%2.%3.%4.%5.%6.%7.%8"/>
      <w:lvlJc w:val="left"/>
      <w:pPr>
        <w:tabs>
          <w:tab w:val="num" w:pos="0"/>
        </w:tabs>
        <w:ind w:left="5760" w:hanging="720"/>
      </w:pPr>
    </w:lvl>
    <w:lvl w:ilvl="8">
      <w:start w:val="1"/>
      <w:numFmt w:val="decimal"/>
      <w:pStyle w:val="Heading9"/>
      <w:lvlText w:val="%1.%2.%3.%4.%5.%6.%7.%8.%9"/>
      <w:lvlJc w:val="left"/>
      <w:pPr>
        <w:tabs>
          <w:tab w:val="num" w:pos="0"/>
        </w:tabs>
        <w:ind w:left="6480" w:hanging="720"/>
      </w:pPr>
    </w:lvl>
  </w:abstractNum>
  <w:abstractNum w:abstractNumId="1">
    <w:nsid w:val="08D45030"/>
    <w:multiLevelType w:val="hybridMultilevel"/>
    <w:tmpl w:val="00866BB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8B558B"/>
    <w:multiLevelType w:val="multilevel"/>
    <w:tmpl w:val="206E9668"/>
    <w:lvl w:ilvl="0">
      <w:start w:val="11"/>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DDD0D2D"/>
    <w:multiLevelType w:val="hybridMultilevel"/>
    <w:tmpl w:val="0798BE7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nsid w:val="0EFE66A1"/>
    <w:multiLevelType w:val="hybridMultilevel"/>
    <w:tmpl w:val="F724DB0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nsid w:val="0FCE0B69"/>
    <w:multiLevelType w:val="multilevel"/>
    <w:tmpl w:val="D292BD50"/>
    <w:lvl w:ilvl="0">
      <w:start w:val="8"/>
      <w:numFmt w:val="decimal"/>
      <w:lvlText w:val="%1"/>
      <w:lvlJc w:val="left"/>
      <w:pPr>
        <w:ind w:left="375" w:hanging="375"/>
      </w:pPr>
      <w:rPr>
        <w:rFonts w:hint="default"/>
      </w:rPr>
    </w:lvl>
    <w:lvl w:ilvl="1">
      <w:start w:val="10"/>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1180AB0"/>
    <w:multiLevelType w:val="hybridMultilevel"/>
    <w:tmpl w:val="4DE0FABC"/>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nsid w:val="12185582"/>
    <w:multiLevelType w:val="multilevel"/>
    <w:tmpl w:val="3FDAF6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2960D01"/>
    <w:multiLevelType w:val="multilevel"/>
    <w:tmpl w:val="15ACE3F4"/>
    <w:lvl w:ilvl="0">
      <w:start w:val="8"/>
      <w:numFmt w:val="decimal"/>
      <w:lvlText w:val="%1"/>
      <w:lvlJc w:val="left"/>
      <w:pPr>
        <w:ind w:left="360" w:hanging="360"/>
      </w:pPr>
      <w:rPr>
        <w:rFonts w:hint="default"/>
        <w:color w:val="auto"/>
      </w:rPr>
    </w:lvl>
    <w:lvl w:ilvl="1">
      <w:start w:val="7"/>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9">
    <w:nsid w:val="230078D6"/>
    <w:multiLevelType w:val="hybridMultilevel"/>
    <w:tmpl w:val="153640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2F2258F2"/>
    <w:multiLevelType w:val="hybridMultilevel"/>
    <w:tmpl w:val="FC5CDBF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nsid w:val="2FC3140A"/>
    <w:multiLevelType w:val="hybridMultilevel"/>
    <w:tmpl w:val="12A0082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
    <w:nsid w:val="33DF25D6"/>
    <w:multiLevelType w:val="hybridMultilevel"/>
    <w:tmpl w:val="58A04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0F3989"/>
    <w:multiLevelType w:val="hybridMultilevel"/>
    <w:tmpl w:val="16D43876"/>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
    <w:nsid w:val="3B0F66D4"/>
    <w:multiLevelType w:val="hybridMultilevel"/>
    <w:tmpl w:val="3B7694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CCD4D55"/>
    <w:multiLevelType w:val="multilevel"/>
    <w:tmpl w:val="06344A7E"/>
    <w:lvl w:ilvl="0">
      <w:start w:val="8"/>
      <w:numFmt w:val="decimal"/>
      <w:lvlText w:val="%1"/>
      <w:lvlJc w:val="left"/>
      <w:pPr>
        <w:ind w:left="375" w:hanging="375"/>
      </w:pPr>
      <w:rPr>
        <w:rFonts w:hint="default"/>
      </w:rPr>
    </w:lvl>
    <w:lvl w:ilvl="1">
      <w:start w:val="1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4BC206A6"/>
    <w:multiLevelType w:val="multilevel"/>
    <w:tmpl w:val="3E1C1B42"/>
    <w:lvl w:ilvl="0">
      <w:start w:val="2"/>
      <w:numFmt w:val="decimal"/>
      <w:lvlText w:val="%1.0"/>
      <w:lvlJc w:val="left"/>
      <w:pPr>
        <w:ind w:left="928"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7">
    <w:nsid w:val="4BC346FE"/>
    <w:multiLevelType w:val="multilevel"/>
    <w:tmpl w:val="6F6ABBCC"/>
    <w:lvl w:ilvl="0">
      <w:start w:val="10"/>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4DFD2902"/>
    <w:multiLevelType w:val="multilevel"/>
    <w:tmpl w:val="6AE2BFD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51C66271"/>
    <w:multiLevelType w:val="multilevel"/>
    <w:tmpl w:val="992EED66"/>
    <w:lvl w:ilvl="0">
      <w:start w:val="4"/>
      <w:numFmt w:val="decimal"/>
      <w:lvlText w:val="%1"/>
      <w:lvlJc w:val="left"/>
      <w:pPr>
        <w:ind w:left="360" w:hanging="360"/>
      </w:pPr>
      <w:rPr>
        <w:rFonts w:cstheme="minorBidi" w:hint="default"/>
      </w:rPr>
    </w:lvl>
    <w:lvl w:ilvl="1">
      <w:start w:val="4"/>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440" w:hanging="1440"/>
      </w:pPr>
      <w:rPr>
        <w:rFonts w:cstheme="minorBidi" w:hint="default"/>
      </w:rPr>
    </w:lvl>
  </w:abstractNum>
  <w:abstractNum w:abstractNumId="20">
    <w:nsid w:val="53E417FD"/>
    <w:multiLevelType w:val="multilevel"/>
    <w:tmpl w:val="F53A6AEC"/>
    <w:lvl w:ilvl="0">
      <w:start w:val="8"/>
      <w:numFmt w:val="decimal"/>
      <w:lvlText w:val="%1"/>
      <w:lvlJc w:val="left"/>
      <w:pPr>
        <w:ind w:left="375" w:hanging="375"/>
      </w:pPr>
      <w:rPr>
        <w:rFonts w:hint="default"/>
      </w:rPr>
    </w:lvl>
    <w:lvl w:ilvl="1">
      <w:start w:val="10"/>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nsid w:val="593B73F3"/>
    <w:multiLevelType w:val="hybridMultilevel"/>
    <w:tmpl w:val="153E42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6B143B18"/>
    <w:multiLevelType w:val="multilevel"/>
    <w:tmpl w:val="7BDE583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BCA6472"/>
    <w:multiLevelType w:val="hybridMultilevel"/>
    <w:tmpl w:val="7E1C8824"/>
    <w:lvl w:ilvl="0" w:tplc="08090001">
      <w:start w:val="1"/>
      <w:numFmt w:val="bullet"/>
      <w:lvlText w:val=""/>
      <w:lvlJc w:val="left"/>
      <w:pPr>
        <w:ind w:left="1291" w:hanging="360"/>
      </w:pPr>
      <w:rPr>
        <w:rFonts w:ascii="Symbol" w:hAnsi="Symbol" w:hint="default"/>
      </w:rPr>
    </w:lvl>
    <w:lvl w:ilvl="1" w:tplc="08090003" w:tentative="1">
      <w:start w:val="1"/>
      <w:numFmt w:val="bullet"/>
      <w:lvlText w:val="o"/>
      <w:lvlJc w:val="left"/>
      <w:pPr>
        <w:ind w:left="2011" w:hanging="360"/>
      </w:pPr>
      <w:rPr>
        <w:rFonts w:ascii="Courier New" w:hAnsi="Courier New" w:cs="Courier New" w:hint="default"/>
      </w:rPr>
    </w:lvl>
    <w:lvl w:ilvl="2" w:tplc="08090005" w:tentative="1">
      <w:start w:val="1"/>
      <w:numFmt w:val="bullet"/>
      <w:lvlText w:val=""/>
      <w:lvlJc w:val="left"/>
      <w:pPr>
        <w:ind w:left="2731" w:hanging="360"/>
      </w:pPr>
      <w:rPr>
        <w:rFonts w:ascii="Wingdings" w:hAnsi="Wingdings" w:hint="default"/>
      </w:rPr>
    </w:lvl>
    <w:lvl w:ilvl="3" w:tplc="08090001" w:tentative="1">
      <w:start w:val="1"/>
      <w:numFmt w:val="bullet"/>
      <w:lvlText w:val=""/>
      <w:lvlJc w:val="left"/>
      <w:pPr>
        <w:ind w:left="3451" w:hanging="360"/>
      </w:pPr>
      <w:rPr>
        <w:rFonts w:ascii="Symbol" w:hAnsi="Symbol" w:hint="default"/>
      </w:rPr>
    </w:lvl>
    <w:lvl w:ilvl="4" w:tplc="08090003" w:tentative="1">
      <w:start w:val="1"/>
      <w:numFmt w:val="bullet"/>
      <w:lvlText w:val="o"/>
      <w:lvlJc w:val="left"/>
      <w:pPr>
        <w:ind w:left="4171" w:hanging="360"/>
      </w:pPr>
      <w:rPr>
        <w:rFonts w:ascii="Courier New" w:hAnsi="Courier New" w:cs="Courier New" w:hint="default"/>
      </w:rPr>
    </w:lvl>
    <w:lvl w:ilvl="5" w:tplc="08090005" w:tentative="1">
      <w:start w:val="1"/>
      <w:numFmt w:val="bullet"/>
      <w:lvlText w:val=""/>
      <w:lvlJc w:val="left"/>
      <w:pPr>
        <w:ind w:left="4891" w:hanging="360"/>
      </w:pPr>
      <w:rPr>
        <w:rFonts w:ascii="Wingdings" w:hAnsi="Wingdings" w:hint="default"/>
      </w:rPr>
    </w:lvl>
    <w:lvl w:ilvl="6" w:tplc="08090001" w:tentative="1">
      <w:start w:val="1"/>
      <w:numFmt w:val="bullet"/>
      <w:lvlText w:val=""/>
      <w:lvlJc w:val="left"/>
      <w:pPr>
        <w:ind w:left="5611" w:hanging="360"/>
      </w:pPr>
      <w:rPr>
        <w:rFonts w:ascii="Symbol" w:hAnsi="Symbol" w:hint="default"/>
      </w:rPr>
    </w:lvl>
    <w:lvl w:ilvl="7" w:tplc="08090003" w:tentative="1">
      <w:start w:val="1"/>
      <w:numFmt w:val="bullet"/>
      <w:lvlText w:val="o"/>
      <w:lvlJc w:val="left"/>
      <w:pPr>
        <w:ind w:left="6331" w:hanging="360"/>
      </w:pPr>
      <w:rPr>
        <w:rFonts w:ascii="Courier New" w:hAnsi="Courier New" w:cs="Courier New" w:hint="default"/>
      </w:rPr>
    </w:lvl>
    <w:lvl w:ilvl="8" w:tplc="08090005" w:tentative="1">
      <w:start w:val="1"/>
      <w:numFmt w:val="bullet"/>
      <w:lvlText w:val=""/>
      <w:lvlJc w:val="left"/>
      <w:pPr>
        <w:ind w:left="7051" w:hanging="360"/>
      </w:pPr>
      <w:rPr>
        <w:rFonts w:ascii="Wingdings" w:hAnsi="Wingdings" w:hint="default"/>
      </w:rPr>
    </w:lvl>
  </w:abstractNum>
  <w:abstractNum w:abstractNumId="24">
    <w:nsid w:val="70537546"/>
    <w:multiLevelType w:val="hybridMultilevel"/>
    <w:tmpl w:val="DC9270E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
    <w:nsid w:val="775B20FC"/>
    <w:multiLevelType w:val="hybridMultilevel"/>
    <w:tmpl w:val="3F9A693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6">
    <w:nsid w:val="79AB687E"/>
    <w:multiLevelType w:val="hybridMultilevel"/>
    <w:tmpl w:val="1256D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
  </w:num>
  <w:num w:numId="4">
    <w:abstractNumId w:val="25"/>
  </w:num>
  <w:num w:numId="5">
    <w:abstractNumId w:val="11"/>
  </w:num>
  <w:num w:numId="6">
    <w:abstractNumId w:val="21"/>
  </w:num>
  <w:num w:numId="7">
    <w:abstractNumId w:val="12"/>
  </w:num>
  <w:num w:numId="8">
    <w:abstractNumId w:val="0"/>
  </w:num>
  <w:num w:numId="9">
    <w:abstractNumId w:val="4"/>
  </w:num>
  <w:num w:numId="10">
    <w:abstractNumId w:val="3"/>
  </w:num>
  <w:num w:numId="11">
    <w:abstractNumId w:val="24"/>
  </w:num>
  <w:num w:numId="12">
    <w:abstractNumId w:val="13"/>
  </w:num>
  <w:num w:numId="13">
    <w:abstractNumId w:val="26"/>
  </w:num>
  <w:num w:numId="14">
    <w:abstractNumId w:val="7"/>
  </w:num>
  <w:num w:numId="15">
    <w:abstractNumId w:val="16"/>
  </w:num>
  <w:num w:numId="16">
    <w:abstractNumId w:val="18"/>
  </w:num>
  <w:num w:numId="17">
    <w:abstractNumId w:val="19"/>
  </w:num>
  <w:num w:numId="18">
    <w:abstractNumId w:val="5"/>
  </w:num>
  <w:num w:numId="19">
    <w:abstractNumId w:val="15"/>
  </w:num>
  <w:num w:numId="20">
    <w:abstractNumId w:val="10"/>
  </w:num>
  <w:num w:numId="21">
    <w:abstractNumId w:val="6"/>
  </w:num>
  <w:num w:numId="22">
    <w:abstractNumId w:val="22"/>
  </w:num>
  <w:num w:numId="23">
    <w:abstractNumId w:val="8"/>
  </w:num>
  <w:num w:numId="24">
    <w:abstractNumId w:val="20"/>
  </w:num>
  <w:num w:numId="25">
    <w:abstractNumId w:val="23"/>
  </w:num>
  <w:num w:numId="26">
    <w:abstractNumId w:val="2"/>
  </w:num>
  <w:num w:numId="27">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1699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7ED"/>
    <w:rsid w:val="00001523"/>
    <w:rsid w:val="00010BA5"/>
    <w:rsid w:val="00015884"/>
    <w:rsid w:val="0002037B"/>
    <w:rsid w:val="00022371"/>
    <w:rsid w:val="0002317B"/>
    <w:rsid w:val="00031B1C"/>
    <w:rsid w:val="00032980"/>
    <w:rsid w:val="00037C4C"/>
    <w:rsid w:val="000421EA"/>
    <w:rsid w:val="000449FD"/>
    <w:rsid w:val="0005171B"/>
    <w:rsid w:val="000537FF"/>
    <w:rsid w:val="00055AFC"/>
    <w:rsid w:val="00056E3D"/>
    <w:rsid w:val="00057172"/>
    <w:rsid w:val="00057578"/>
    <w:rsid w:val="00061D6D"/>
    <w:rsid w:val="00062526"/>
    <w:rsid w:val="00064343"/>
    <w:rsid w:val="00075296"/>
    <w:rsid w:val="00076D77"/>
    <w:rsid w:val="000800D4"/>
    <w:rsid w:val="0008010D"/>
    <w:rsid w:val="00081D78"/>
    <w:rsid w:val="00081E92"/>
    <w:rsid w:val="00083F8E"/>
    <w:rsid w:val="000849C0"/>
    <w:rsid w:val="00087AEB"/>
    <w:rsid w:val="00090213"/>
    <w:rsid w:val="00090E00"/>
    <w:rsid w:val="00091B1E"/>
    <w:rsid w:val="000938D7"/>
    <w:rsid w:val="000A1CA0"/>
    <w:rsid w:val="000C4766"/>
    <w:rsid w:val="000D2D1B"/>
    <w:rsid w:val="000D554B"/>
    <w:rsid w:val="000D7B46"/>
    <w:rsid w:val="000F6CD3"/>
    <w:rsid w:val="00111953"/>
    <w:rsid w:val="00112BA6"/>
    <w:rsid w:val="0011409D"/>
    <w:rsid w:val="001144F2"/>
    <w:rsid w:val="001200B4"/>
    <w:rsid w:val="00123FD9"/>
    <w:rsid w:val="00124DFE"/>
    <w:rsid w:val="00126EA1"/>
    <w:rsid w:val="001304DA"/>
    <w:rsid w:val="00133AB2"/>
    <w:rsid w:val="00135201"/>
    <w:rsid w:val="00141434"/>
    <w:rsid w:val="00141D41"/>
    <w:rsid w:val="00146EF7"/>
    <w:rsid w:val="00167988"/>
    <w:rsid w:val="0017002C"/>
    <w:rsid w:val="00175C7F"/>
    <w:rsid w:val="00177E54"/>
    <w:rsid w:val="00183BDE"/>
    <w:rsid w:val="0018546A"/>
    <w:rsid w:val="00186144"/>
    <w:rsid w:val="00193A16"/>
    <w:rsid w:val="00193E92"/>
    <w:rsid w:val="00194A82"/>
    <w:rsid w:val="001D1BC5"/>
    <w:rsid w:val="001E41D4"/>
    <w:rsid w:val="001E5359"/>
    <w:rsid w:val="00200732"/>
    <w:rsid w:val="00207FDF"/>
    <w:rsid w:val="00212D91"/>
    <w:rsid w:val="00215905"/>
    <w:rsid w:val="00220848"/>
    <w:rsid w:val="002234DD"/>
    <w:rsid w:val="00223DB7"/>
    <w:rsid w:val="00224FC9"/>
    <w:rsid w:val="002267BF"/>
    <w:rsid w:val="0023430F"/>
    <w:rsid w:val="00242C9D"/>
    <w:rsid w:val="0025111C"/>
    <w:rsid w:val="00251D44"/>
    <w:rsid w:val="002571F8"/>
    <w:rsid w:val="00271B3B"/>
    <w:rsid w:val="00272BE8"/>
    <w:rsid w:val="0028141D"/>
    <w:rsid w:val="00281E5F"/>
    <w:rsid w:val="00283BAA"/>
    <w:rsid w:val="00283BF9"/>
    <w:rsid w:val="00283FAA"/>
    <w:rsid w:val="002856A3"/>
    <w:rsid w:val="002922E7"/>
    <w:rsid w:val="00294DA4"/>
    <w:rsid w:val="002A2953"/>
    <w:rsid w:val="002B0BFE"/>
    <w:rsid w:val="002B74AF"/>
    <w:rsid w:val="002B7A3F"/>
    <w:rsid w:val="002C6CF9"/>
    <w:rsid w:val="002D5291"/>
    <w:rsid w:val="002D6753"/>
    <w:rsid w:val="002E453E"/>
    <w:rsid w:val="002E7192"/>
    <w:rsid w:val="002F0CA6"/>
    <w:rsid w:val="002F3573"/>
    <w:rsid w:val="003000D1"/>
    <w:rsid w:val="003011A7"/>
    <w:rsid w:val="003055DB"/>
    <w:rsid w:val="00310ABF"/>
    <w:rsid w:val="00313929"/>
    <w:rsid w:val="00320B0C"/>
    <w:rsid w:val="00337ACB"/>
    <w:rsid w:val="0034487C"/>
    <w:rsid w:val="00344932"/>
    <w:rsid w:val="00346268"/>
    <w:rsid w:val="003470D7"/>
    <w:rsid w:val="003638CC"/>
    <w:rsid w:val="00370070"/>
    <w:rsid w:val="0037746D"/>
    <w:rsid w:val="00382B80"/>
    <w:rsid w:val="00384638"/>
    <w:rsid w:val="003907AC"/>
    <w:rsid w:val="00395ED4"/>
    <w:rsid w:val="003A195F"/>
    <w:rsid w:val="003A3C0B"/>
    <w:rsid w:val="003B2681"/>
    <w:rsid w:val="003B68C3"/>
    <w:rsid w:val="003B6D67"/>
    <w:rsid w:val="003B7D08"/>
    <w:rsid w:val="003C1514"/>
    <w:rsid w:val="003C1BB7"/>
    <w:rsid w:val="003C2706"/>
    <w:rsid w:val="003C2E86"/>
    <w:rsid w:val="003C6B05"/>
    <w:rsid w:val="003E3C06"/>
    <w:rsid w:val="003E7C58"/>
    <w:rsid w:val="003E7EA4"/>
    <w:rsid w:val="003F1A7C"/>
    <w:rsid w:val="003F37BE"/>
    <w:rsid w:val="00401CDD"/>
    <w:rsid w:val="00403027"/>
    <w:rsid w:val="0041013C"/>
    <w:rsid w:val="004151B2"/>
    <w:rsid w:val="00417F68"/>
    <w:rsid w:val="00432F69"/>
    <w:rsid w:val="00443DD3"/>
    <w:rsid w:val="00453122"/>
    <w:rsid w:val="004533EB"/>
    <w:rsid w:val="00455437"/>
    <w:rsid w:val="00457CBF"/>
    <w:rsid w:val="00461D69"/>
    <w:rsid w:val="0046207E"/>
    <w:rsid w:val="00462A67"/>
    <w:rsid w:val="00464617"/>
    <w:rsid w:val="00471063"/>
    <w:rsid w:val="00473CA4"/>
    <w:rsid w:val="00473FA3"/>
    <w:rsid w:val="00474B29"/>
    <w:rsid w:val="00474D4F"/>
    <w:rsid w:val="00475F66"/>
    <w:rsid w:val="00496EDF"/>
    <w:rsid w:val="004A2AB9"/>
    <w:rsid w:val="004A7C8B"/>
    <w:rsid w:val="004C0A4B"/>
    <w:rsid w:val="004D059E"/>
    <w:rsid w:val="004D5F83"/>
    <w:rsid w:val="004D7F0B"/>
    <w:rsid w:val="004E08BC"/>
    <w:rsid w:val="004E0DBB"/>
    <w:rsid w:val="004E7381"/>
    <w:rsid w:val="004E7A09"/>
    <w:rsid w:val="004E7C31"/>
    <w:rsid w:val="004F27CB"/>
    <w:rsid w:val="004F34E2"/>
    <w:rsid w:val="004F35A8"/>
    <w:rsid w:val="004F5B62"/>
    <w:rsid w:val="00505858"/>
    <w:rsid w:val="005270D4"/>
    <w:rsid w:val="005279A1"/>
    <w:rsid w:val="0053507C"/>
    <w:rsid w:val="005467D9"/>
    <w:rsid w:val="005537EA"/>
    <w:rsid w:val="00554F43"/>
    <w:rsid w:val="00555E28"/>
    <w:rsid w:val="0056429F"/>
    <w:rsid w:val="00566CB8"/>
    <w:rsid w:val="0057157B"/>
    <w:rsid w:val="005729EC"/>
    <w:rsid w:val="00575EDE"/>
    <w:rsid w:val="00584772"/>
    <w:rsid w:val="0058534A"/>
    <w:rsid w:val="005868B9"/>
    <w:rsid w:val="005A14DD"/>
    <w:rsid w:val="005A18F3"/>
    <w:rsid w:val="005B2E66"/>
    <w:rsid w:val="005B3B0C"/>
    <w:rsid w:val="005B4A8F"/>
    <w:rsid w:val="005B7AEA"/>
    <w:rsid w:val="005D54C9"/>
    <w:rsid w:val="005F3080"/>
    <w:rsid w:val="005F30FE"/>
    <w:rsid w:val="005F6655"/>
    <w:rsid w:val="00601A17"/>
    <w:rsid w:val="0060634C"/>
    <w:rsid w:val="00607950"/>
    <w:rsid w:val="00612627"/>
    <w:rsid w:val="00617CF7"/>
    <w:rsid w:val="00623097"/>
    <w:rsid w:val="0062590D"/>
    <w:rsid w:val="0063763A"/>
    <w:rsid w:val="00637652"/>
    <w:rsid w:val="006379E9"/>
    <w:rsid w:val="00640E7B"/>
    <w:rsid w:val="00647961"/>
    <w:rsid w:val="00647ADC"/>
    <w:rsid w:val="0065129C"/>
    <w:rsid w:val="006641F1"/>
    <w:rsid w:val="00665003"/>
    <w:rsid w:val="0067474D"/>
    <w:rsid w:val="006748D3"/>
    <w:rsid w:val="00680CE6"/>
    <w:rsid w:val="00686C13"/>
    <w:rsid w:val="00693183"/>
    <w:rsid w:val="00696A10"/>
    <w:rsid w:val="00697F8F"/>
    <w:rsid w:val="006A2BDB"/>
    <w:rsid w:val="006A3A54"/>
    <w:rsid w:val="006A60E4"/>
    <w:rsid w:val="006A65F1"/>
    <w:rsid w:val="006C61D8"/>
    <w:rsid w:val="006D3F8B"/>
    <w:rsid w:val="006D57E0"/>
    <w:rsid w:val="006E6455"/>
    <w:rsid w:val="006E79C3"/>
    <w:rsid w:val="006F2122"/>
    <w:rsid w:val="006F31D8"/>
    <w:rsid w:val="006F5F8E"/>
    <w:rsid w:val="006F7D4E"/>
    <w:rsid w:val="00705780"/>
    <w:rsid w:val="00707199"/>
    <w:rsid w:val="00710B05"/>
    <w:rsid w:val="00714CF7"/>
    <w:rsid w:val="00722BA6"/>
    <w:rsid w:val="00725028"/>
    <w:rsid w:val="00731177"/>
    <w:rsid w:val="00732214"/>
    <w:rsid w:val="007340EA"/>
    <w:rsid w:val="0073517D"/>
    <w:rsid w:val="00765D83"/>
    <w:rsid w:val="00773CCE"/>
    <w:rsid w:val="00774DA8"/>
    <w:rsid w:val="007776C4"/>
    <w:rsid w:val="00783A27"/>
    <w:rsid w:val="00787C56"/>
    <w:rsid w:val="00797B8E"/>
    <w:rsid w:val="007A05F4"/>
    <w:rsid w:val="007B7979"/>
    <w:rsid w:val="007C72A8"/>
    <w:rsid w:val="007D4215"/>
    <w:rsid w:val="007E03F7"/>
    <w:rsid w:val="007E56DB"/>
    <w:rsid w:val="007F4046"/>
    <w:rsid w:val="00804043"/>
    <w:rsid w:val="00805D56"/>
    <w:rsid w:val="0080791B"/>
    <w:rsid w:val="0081043F"/>
    <w:rsid w:val="008214F7"/>
    <w:rsid w:val="00824D9C"/>
    <w:rsid w:val="008256AA"/>
    <w:rsid w:val="0083173F"/>
    <w:rsid w:val="00833932"/>
    <w:rsid w:val="00842C66"/>
    <w:rsid w:val="008478A4"/>
    <w:rsid w:val="0084790C"/>
    <w:rsid w:val="00850C5A"/>
    <w:rsid w:val="00850FFA"/>
    <w:rsid w:val="00857311"/>
    <w:rsid w:val="00873BD3"/>
    <w:rsid w:val="00875C08"/>
    <w:rsid w:val="0088678E"/>
    <w:rsid w:val="0089180D"/>
    <w:rsid w:val="008B60A0"/>
    <w:rsid w:val="008D03D6"/>
    <w:rsid w:val="008D5E2C"/>
    <w:rsid w:val="008D656A"/>
    <w:rsid w:val="008E50AF"/>
    <w:rsid w:val="008F356E"/>
    <w:rsid w:val="00902910"/>
    <w:rsid w:val="00902EC2"/>
    <w:rsid w:val="00903D53"/>
    <w:rsid w:val="00946018"/>
    <w:rsid w:val="00951B51"/>
    <w:rsid w:val="00951B68"/>
    <w:rsid w:val="00962145"/>
    <w:rsid w:val="00965930"/>
    <w:rsid w:val="00965D93"/>
    <w:rsid w:val="009661BE"/>
    <w:rsid w:val="00985047"/>
    <w:rsid w:val="009860C9"/>
    <w:rsid w:val="009873A9"/>
    <w:rsid w:val="00991021"/>
    <w:rsid w:val="0099382E"/>
    <w:rsid w:val="009A2A27"/>
    <w:rsid w:val="009A37E3"/>
    <w:rsid w:val="009A562E"/>
    <w:rsid w:val="009A649D"/>
    <w:rsid w:val="009C05C1"/>
    <w:rsid w:val="009C149D"/>
    <w:rsid w:val="009C29C0"/>
    <w:rsid w:val="009D0D20"/>
    <w:rsid w:val="009D0EB6"/>
    <w:rsid w:val="009D1A0E"/>
    <w:rsid w:val="009D2B3A"/>
    <w:rsid w:val="009D7599"/>
    <w:rsid w:val="009E44FB"/>
    <w:rsid w:val="009F583F"/>
    <w:rsid w:val="00A10110"/>
    <w:rsid w:val="00A11260"/>
    <w:rsid w:val="00A114C5"/>
    <w:rsid w:val="00A12FD6"/>
    <w:rsid w:val="00A15459"/>
    <w:rsid w:val="00A17F0D"/>
    <w:rsid w:val="00A219AC"/>
    <w:rsid w:val="00A2703F"/>
    <w:rsid w:val="00A37324"/>
    <w:rsid w:val="00A4217F"/>
    <w:rsid w:val="00A42C62"/>
    <w:rsid w:val="00A454FF"/>
    <w:rsid w:val="00A578A9"/>
    <w:rsid w:val="00A610AE"/>
    <w:rsid w:val="00A75172"/>
    <w:rsid w:val="00A75C02"/>
    <w:rsid w:val="00A83398"/>
    <w:rsid w:val="00A8673F"/>
    <w:rsid w:val="00A95721"/>
    <w:rsid w:val="00AA3671"/>
    <w:rsid w:val="00AB23B2"/>
    <w:rsid w:val="00AB3E4E"/>
    <w:rsid w:val="00AB4821"/>
    <w:rsid w:val="00AE16BA"/>
    <w:rsid w:val="00AF057D"/>
    <w:rsid w:val="00AF6638"/>
    <w:rsid w:val="00B05100"/>
    <w:rsid w:val="00B05CE8"/>
    <w:rsid w:val="00B0606C"/>
    <w:rsid w:val="00B1492A"/>
    <w:rsid w:val="00B14DBB"/>
    <w:rsid w:val="00B1608A"/>
    <w:rsid w:val="00B17359"/>
    <w:rsid w:val="00B2168E"/>
    <w:rsid w:val="00B2786D"/>
    <w:rsid w:val="00B31506"/>
    <w:rsid w:val="00B35BAF"/>
    <w:rsid w:val="00B368E6"/>
    <w:rsid w:val="00B4706F"/>
    <w:rsid w:val="00B56396"/>
    <w:rsid w:val="00B57E86"/>
    <w:rsid w:val="00B61F0B"/>
    <w:rsid w:val="00B62736"/>
    <w:rsid w:val="00B628A9"/>
    <w:rsid w:val="00B66D4C"/>
    <w:rsid w:val="00B70707"/>
    <w:rsid w:val="00B76000"/>
    <w:rsid w:val="00B831C3"/>
    <w:rsid w:val="00B85CA8"/>
    <w:rsid w:val="00B90310"/>
    <w:rsid w:val="00B91712"/>
    <w:rsid w:val="00B96F38"/>
    <w:rsid w:val="00BA3746"/>
    <w:rsid w:val="00BA3866"/>
    <w:rsid w:val="00BA6F55"/>
    <w:rsid w:val="00BB20A9"/>
    <w:rsid w:val="00BB3277"/>
    <w:rsid w:val="00BB61F8"/>
    <w:rsid w:val="00BC014B"/>
    <w:rsid w:val="00BC4888"/>
    <w:rsid w:val="00BC69E8"/>
    <w:rsid w:val="00BD182C"/>
    <w:rsid w:val="00BD1864"/>
    <w:rsid w:val="00BD3B89"/>
    <w:rsid w:val="00BD400D"/>
    <w:rsid w:val="00BD7204"/>
    <w:rsid w:val="00BD7D93"/>
    <w:rsid w:val="00BE163D"/>
    <w:rsid w:val="00BE5350"/>
    <w:rsid w:val="00BE61CB"/>
    <w:rsid w:val="00BE78A9"/>
    <w:rsid w:val="00BF0B56"/>
    <w:rsid w:val="00BF0C2B"/>
    <w:rsid w:val="00C00763"/>
    <w:rsid w:val="00C01528"/>
    <w:rsid w:val="00C02FDF"/>
    <w:rsid w:val="00C17BE9"/>
    <w:rsid w:val="00C23512"/>
    <w:rsid w:val="00C26732"/>
    <w:rsid w:val="00C478D6"/>
    <w:rsid w:val="00C54368"/>
    <w:rsid w:val="00C55B80"/>
    <w:rsid w:val="00C57058"/>
    <w:rsid w:val="00C62576"/>
    <w:rsid w:val="00C62DEC"/>
    <w:rsid w:val="00C63FCF"/>
    <w:rsid w:val="00C75665"/>
    <w:rsid w:val="00C772DD"/>
    <w:rsid w:val="00C873AC"/>
    <w:rsid w:val="00C95196"/>
    <w:rsid w:val="00CA050E"/>
    <w:rsid w:val="00CA18A4"/>
    <w:rsid w:val="00CA32E0"/>
    <w:rsid w:val="00CA5489"/>
    <w:rsid w:val="00CB0EC2"/>
    <w:rsid w:val="00CB587D"/>
    <w:rsid w:val="00CC2630"/>
    <w:rsid w:val="00CC40A2"/>
    <w:rsid w:val="00CC68FD"/>
    <w:rsid w:val="00CC748B"/>
    <w:rsid w:val="00CD764E"/>
    <w:rsid w:val="00CE2471"/>
    <w:rsid w:val="00CE7D5C"/>
    <w:rsid w:val="00CF7B0E"/>
    <w:rsid w:val="00D01618"/>
    <w:rsid w:val="00D01D60"/>
    <w:rsid w:val="00D079FC"/>
    <w:rsid w:val="00D11D30"/>
    <w:rsid w:val="00D13190"/>
    <w:rsid w:val="00D21D33"/>
    <w:rsid w:val="00D23EF4"/>
    <w:rsid w:val="00D2781E"/>
    <w:rsid w:val="00D27D8E"/>
    <w:rsid w:val="00D356C6"/>
    <w:rsid w:val="00D37A7D"/>
    <w:rsid w:val="00D407F5"/>
    <w:rsid w:val="00D44B14"/>
    <w:rsid w:val="00D50A21"/>
    <w:rsid w:val="00D54FBC"/>
    <w:rsid w:val="00D56ECB"/>
    <w:rsid w:val="00D61D90"/>
    <w:rsid w:val="00D67949"/>
    <w:rsid w:val="00D70C14"/>
    <w:rsid w:val="00D71190"/>
    <w:rsid w:val="00D7369D"/>
    <w:rsid w:val="00D74F0C"/>
    <w:rsid w:val="00D75819"/>
    <w:rsid w:val="00D7705B"/>
    <w:rsid w:val="00D9325F"/>
    <w:rsid w:val="00D94737"/>
    <w:rsid w:val="00DB6F3B"/>
    <w:rsid w:val="00DB77CC"/>
    <w:rsid w:val="00DC1C2D"/>
    <w:rsid w:val="00DD2E32"/>
    <w:rsid w:val="00DD6401"/>
    <w:rsid w:val="00DE2B5C"/>
    <w:rsid w:val="00DE7467"/>
    <w:rsid w:val="00DE7BF4"/>
    <w:rsid w:val="00DF1B2E"/>
    <w:rsid w:val="00E15C49"/>
    <w:rsid w:val="00E16B51"/>
    <w:rsid w:val="00E16EE2"/>
    <w:rsid w:val="00E21899"/>
    <w:rsid w:val="00E2738F"/>
    <w:rsid w:val="00E31722"/>
    <w:rsid w:val="00E31A2E"/>
    <w:rsid w:val="00E32EFD"/>
    <w:rsid w:val="00E42E9A"/>
    <w:rsid w:val="00E43B70"/>
    <w:rsid w:val="00E45CD8"/>
    <w:rsid w:val="00E46114"/>
    <w:rsid w:val="00E604BF"/>
    <w:rsid w:val="00E748E0"/>
    <w:rsid w:val="00E754E6"/>
    <w:rsid w:val="00E85991"/>
    <w:rsid w:val="00E859BD"/>
    <w:rsid w:val="00E87A07"/>
    <w:rsid w:val="00E91214"/>
    <w:rsid w:val="00E91FDD"/>
    <w:rsid w:val="00E97CA1"/>
    <w:rsid w:val="00EA4F7C"/>
    <w:rsid w:val="00EA7995"/>
    <w:rsid w:val="00EB14A0"/>
    <w:rsid w:val="00EC128C"/>
    <w:rsid w:val="00EC1D74"/>
    <w:rsid w:val="00ED58C9"/>
    <w:rsid w:val="00EE0029"/>
    <w:rsid w:val="00EE0069"/>
    <w:rsid w:val="00EF0080"/>
    <w:rsid w:val="00EF0F55"/>
    <w:rsid w:val="00EF17A2"/>
    <w:rsid w:val="00EF379A"/>
    <w:rsid w:val="00F00BBB"/>
    <w:rsid w:val="00F01AE4"/>
    <w:rsid w:val="00F07C8B"/>
    <w:rsid w:val="00F07FF9"/>
    <w:rsid w:val="00F11041"/>
    <w:rsid w:val="00F11F48"/>
    <w:rsid w:val="00F17484"/>
    <w:rsid w:val="00F275AA"/>
    <w:rsid w:val="00F31303"/>
    <w:rsid w:val="00F32ED1"/>
    <w:rsid w:val="00F411F2"/>
    <w:rsid w:val="00F4362F"/>
    <w:rsid w:val="00F53963"/>
    <w:rsid w:val="00F54A05"/>
    <w:rsid w:val="00F568D4"/>
    <w:rsid w:val="00F67ACA"/>
    <w:rsid w:val="00F747ED"/>
    <w:rsid w:val="00F848C0"/>
    <w:rsid w:val="00F87516"/>
    <w:rsid w:val="00F92A05"/>
    <w:rsid w:val="00F95E91"/>
    <w:rsid w:val="00F97FCC"/>
    <w:rsid w:val="00FA1679"/>
    <w:rsid w:val="00FA1D1E"/>
    <w:rsid w:val="00FA36A9"/>
    <w:rsid w:val="00FB0CBA"/>
    <w:rsid w:val="00FB16C0"/>
    <w:rsid w:val="00FB25BF"/>
    <w:rsid w:val="00FB2B6D"/>
    <w:rsid w:val="00FB4FD2"/>
    <w:rsid w:val="00FB72A4"/>
    <w:rsid w:val="00FC3ED9"/>
    <w:rsid w:val="00FC6851"/>
    <w:rsid w:val="00FD299E"/>
    <w:rsid w:val="00FD3FD1"/>
    <w:rsid w:val="00FD615C"/>
    <w:rsid w:val="00FE3EB4"/>
    <w:rsid w:val="00FE565D"/>
    <w:rsid w:val="00FF27C7"/>
    <w:rsid w:val="00FF7F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9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D74F0C"/>
    <w:pPr>
      <w:widowControl w:val="0"/>
      <w:numPr>
        <w:numId w:val="8"/>
      </w:numPr>
      <w:spacing w:after="120" w:line="240" w:lineRule="auto"/>
      <w:jc w:val="both"/>
      <w:outlineLvl w:val="0"/>
    </w:pPr>
    <w:rPr>
      <w:rFonts w:ascii="Garamond" w:eastAsia="Times New Roman" w:hAnsi="Garamond" w:cs="Times New Roman"/>
      <w:sz w:val="24"/>
      <w:szCs w:val="20"/>
    </w:rPr>
  </w:style>
  <w:style w:type="paragraph" w:styleId="Heading2">
    <w:name w:val="heading 2"/>
    <w:basedOn w:val="Normal"/>
    <w:link w:val="Heading2Char"/>
    <w:qFormat/>
    <w:rsid w:val="00D74F0C"/>
    <w:pPr>
      <w:widowControl w:val="0"/>
      <w:numPr>
        <w:ilvl w:val="1"/>
        <w:numId w:val="8"/>
      </w:numPr>
      <w:spacing w:before="120" w:after="180" w:line="240" w:lineRule="auto"/>
      <w:jc w:val="both"/>
      <w:outlineLvl w:val="1"/>
    </w:pPr>
    <w:rPr>
      <w:rFonts w:ascii="Garamond" w:eastAsia="Times New Roman" w:hAnsi="Garamond" w:cs="Times New Roman"/>
      <w:sz w:val="24"/>
      <w:szCs w:val="20"/>
    </w:rPr>
  </w:style>
  <w:style w:type="paragraph" w:styleId="Heading3">
    <w:name w:val="heading 3"/>
    <w:basedOn w:val="Normal"/>
    <w:link w:val="Heading3Char"/>
    <w:qFormat/>
    <w:rsid w:val="00D74F0C"/>
    <w:pPr>
      <w:keepNext/>
      <w:widowControl w:val="0"/>
      <w:numPr>
        <w:ilvl w:val="2"/>
        <w:numId w:val="8"/>
      </w:numPr>
      <w:spacing w:before="120" w:after="180" w:line="240" w:lineRule="auto"/>
      <w:jc w:val="both"/>
      <w:outlineLvl w:val="2"/>
    </w:pPr>
    <w:rPr>
      <w:rFonts w:ascii="Garamond" w:eastAsia="Times New Roman" w:hAnsi="Garamond" w:cs="Times New Roman"/>
      <w:sz w:val="24"/>
      <w:szCs w:val="20"/>
    </w:rPr>
  </w:style>
  <w:style w:type="paragraph" w:styleId="Heading4">
    <w:name w:val="heading 4"/>
    <w:basedOn w:val="Normal"/>
    <w:link w:val="Heading4Char"/>
    <w:qFormat/>
    <w:rsid w:val="00D74F0C"/>
    <w:pPr>
      <w:keepNext/>
      <w:widowControl w:val="0"/>
      <w:numPr>
        <w:ilvl w:val="3"/>
        <w:numId w:val="8"/>
      </w:numPr>
      <w:spacing w:after="120" w:line="240" w:lineRule="auto"/>
      <w:jc w:val="both"/>
      <w:outlineLvl w:val="3"/>
    </w:pPr>
    <w:rPr>
      <w:rFonts w:ascii="Garamond" w:eastAsia="Times New Roman" w:hAnsi="Garamond" w:cs="Times New Roman"/>
      <w:sz w:val="24"/>
      <w:szCs w:val="20"/>
    </w:rPr>
  </w:style>
  <w:style w:type="paragraph" w:styleId="Heading5">
    <w:name w:val="heading 5"/>
    <w:basedOn w:val="Normal"/>
    <w:link w:val="Heading5Char"/>
    <w:qFormat/>
    <w:rsid w:val="00D74F0C"/>
    <w:pPr>
      <w:widowControl w:val="0"/>
      <w:numPr>
        <w:ilvl w:val="4"/>
        <w:numId w:val="8"/>
      </w:numPr>
      <w:spacing w:after="120" w:line="240" w:lineRule="auto"/>
      <w:jc w:val="both"/>
      <w:outlineLvl w:val="4"/>
    </w:pPr>
    <w:rPr>
      <w:rFonts w:ascii="Garamond" w:eastAsia="Times New Roman" w:hAnsi="Garamond" w:cs="Times New Roman"/>
      <w:sz w:val="24"/>
      <w:szCs w:val="20"/>
    </w:rPr>
  </w:style>
  <w:style w:type="paragraph" w:styleId="Heading6">
    <w:name w:val="heading 6"/>
    <w:basedOn w:val="Normal"/>
    <w:next w:val="Normal"/>
    <w:link w:val="Heading6Char"/>
    <w:qFormat/>
    <w:rsid w:val="00D74F0C"/>
    <w:pPr>
      <w:widowControl w:val="0"/>
      <w:numPr>
        <w:ilvl w:val="5"/>
        <w:numId w:val="8"/>
      </w:numPr>
      <w:spacing w:after="120" w:line="240" w:lineRule="auto"/>
      <w:jc w:val="both"/>
      <w:outlineLvl w:val="5"/>
    </w:pPr>
    <w:rPr>
      <w:rFonts w:ascii="Garamond" w:eastAsia="Times New Roman" w:hAnsi="Garamond" w:cs="Times New Roman"/>
      <w:sz w:val="24"/>
      <w:szCs w:val="20"/>
    </w:rPr>
  </w:style>
  <w:style w:type="paragraph" w:styleId="Heading7">
    <w:name w:val="heading 7"/>
    <w:basedOn w:val="Normal"/>
    <w:next w:val="Normal"/>
    <w:link w:val="Heading7Char"/>
    <w:qFormat/>
    <w:rsid w:val="00D74F0C"/>
    <w:pPr>
      <w:widowControl w:val="0"/>
      <w:numPr>
        <w:ilvl w:val="6"/>
        <w:numId w:val="8"/>
      </w:numPr>
      <w:spacing w:after="120" w:line="240" w:lineRule="auto"/>
      <w:jc w:val="both"/>
      <w:outlineLvl w:val="6"/>
    </w:pPr>
    <w:rPr>
      <w:rFonts w:ascii="Garamond" w:eastAsia="Times New Roman" w:hAnsi="Garamond" w:cs="Times New Roman"/>
      <w:sz w:val="24"/>
      <w:szCs w:val="20"/>
    </w:rPr>
  </w:style>
  <w:style w:type="paragraph" w:styleId="Heading8">
    <w:name w:val="heading 8"/>
    <w:basedOn w:val="Normal"/>
    <w:next w:val="Normal"/>
    <w:link w:val="Heading8Char"/>
    <w:qFormat/>
    <w:rsid w:val="00D74F0C"/>
    <w:pPr>
      <w:widowControl w:val="0"/>
      <w:numPr>
        <w:ilvl w:val="7"/>
        <w:numId w:val="8"/>
      </w:numPr>
      <w:spacing w:after="120" w:line="240" w:lineRule="auto"/>
      <w:jc w:val="both"/>
      <w:outlineLvl w:val="7"/>
    </w:pPr>
    <w:rPr>
      <w:rFonts w:ascii="Garamond" w:eastAsia="Times New Roman" w:hAnsi="Garamond" w:cs="Times New Roman"/>
      <w:sz w:val="24"/>
      <w:szCs w:val="20"/>
    </w:rPr>
  </w:style>
  <w:style w:type="paragraph" w:styleId="Heading9">
    <w:name w:val="heading 9"/>
    <w:basedOn w:val="Normal"/>
    <w:next w:val="Normal"/>
    <w:link w:val="Heading9Char"/>
    <w:qFormat/>
    <w:rsid w:val="00D74F0C"/>
    <w:pPr>
      <w:widowControl w:val="0"/>
      <w:numPr>
        <w:ilvl w:val="8"/>
        <w:numId w:val="8"/>
      </w:numPr>
      <w:spacing w:after="120" w:line="240" w:lineRule="auto"/>
      <w:jc w:val="both"/>
      <w:outlineLvl w:val="8"/>
    </w:pPr>
    <w:rPr>
      <w:rFonts w:ascii="Garamond" w:eastAsia="Times New Roman" w:hAnsi="Garamond"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4D4F"/>
    <w:pPr>
      <w:ind w:left="720"/>
      <w:contextualSpacing/>
    </w:pPr>
  </w:style>
  <w:style w:type="paragraph" w:customStyle="1" w:styleId="Default">
    <w:name w:val="Default"/>
    <w:rsid w:val="006A65F1"/>
    <w:pPr>
      <w:autoSpaceDE w:val="0"/>
      <w:autoSpaceDN w:val="0"/>
      <w:adjustRightInd w:val="0"/>
      <w:spacing w:after="0" w:line="240" w:lineRule="auto"/>
    </w:pPr>
    <w:rPr>
      <w:rFonts w:ascii="Tahoma" w:hAnsi="Tahoma" w:cs="Tahoma"/>
      <w:color w:val="000000"/>
      <w:sz w:val="24"/>
      <w:szCs w:val="24"/>
    </w:rPr>
  </w:style>
  <w:style w:type="paragraph" w:styleId="Header">
    <w:name w:val="header"/>
    <w:basedOn w:val="Normal"/>
    <w:link w:val="HeaderChar"/>
    <w:uiPriority w:val="99"/>
    <w:unhideWhenUsed/>
    <w:rsid w:val="00A17F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7F0D"/>
  </w:style>
  <w:style w:type="paragraph" w:styleId="Footer">
    <w:name w:val="footer"/>
    <w:basedOn w:val="Normal"/>
    <w:link w:val="FooterChar"/>
    <w:uiPriority w:val="99"/>
    <w:unhideWhenUsed/>
    <w:rsid w:val="00A17F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7F0D"/>
  </w:style>
  <w:style w:type="character" w:styleId="Strong">
    <w:name w:val="Strong"/>
    <w:basedOn w:val="DefaultParagraphFont"/>
    <w:uiPriority w:val="22"/>
    <w:qFormat/>
    <w:rsid w:val="00AE16BA"/>
    <w:rPr>
      <w:b/>
      <w:bCs/>
    </w:rPr>
  </w:style>
  <w:style w:type="paragraph" w:styleId="NoSpacing">
    <w:name w:val="No Spacing"/>
    <w:link w:val="NoSpacingChar"/>
    <w:uiPriority w:val="1"/>
    <w:qFormat/>
    <w:rsid w:val="00BE78A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E78A9"/>
    <w:rPr>
      <w:rFonts w:eastAsiaTheme="minorEastAsia"/>
      <w:lang w:val="en-US" w:eastAsia="ja-JP"/>
    </w:rPr>
  </w:style>
  <w:style w:type="paragraph" w:styleId="BalloonText">
    <w:name w:val="Balloon Text"/>
    <w:basedOn w:val="Normal"/>
    <w:link w:val="BalloonTextChar"/>
    <w:uiPriority w:val="99"/>
    <w:semiHidden/>
    <w:unhideWhenUsed/>
    <w:rsid w:val="00BE78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8A9"/>
    <w:rPr>
      <w:rFonts w:ascii="Tahoma" w:hAnsi="Tahoma" w:cs="Tahoma"/>
      <w:sz w:val="16"/>
      <w:szCs w:val="16"/>
    </w:rPr>
  </w:style>
  <w:style w:type="character" w:styleId="Hyperlink">
    <w:name w:val="Hyperlink"/>
    <w:basedOn w:val="DefaultParagraphFont"/>
    <w:uiPriority w:val="99"/>
    <w:unhideWhenUsed/>
    <w:rsid w:val="003B68C3"/>
    <w:rPr>
      <w:color w:val="0000FF" w:themeColor="hyperlink"/>
      <w:u w:val="single"/>
    </w:rPr>
  </w:style>
  <w:style w:type="character" w:styleId="PlaceholderText">
    <w:name w:val="Placeholder Text"/>
    <w:basedOn w:val="DefaultParagraphFont"/>
    <w:uiPriority w:val="99"/>
    <w:semiHidden/>
    <w:rsid w:val="00EF17A2"/>
    <w:rPr>
      <w:color w:val="808080"/>
    </w:rPr>
  </w:style>
  <w:style w:type="paragraph" w:styleId="BodyText">
    <w:name w:val="Body Text"/>
    <w:basedOn w:val="Normal"/>
    <w:link w:val="BodyTextChar"/>
    <w:rsid w:val="005A18F3"/>
    <w:pPr>
      <w:widowControl w:val="0"/>
      <w:spacing w:after="120" w:line="240" w:lineRule="auto"/>
      <w:jc w:val="both"/>
    </w:pPr>
    <w:rPr>
      <w:rFonts w:ascii="Garamond" w:eastAsia="Times New Roman" w:hAnsi="Garamond" w:cs="Times New Roman"/>
      <w:sz w:val="24"/>
      <w:szCs w:val="20"/>
    </w:rPr>
  </w:style>
  <w:style w:type="character" w:customStyle="1" w:styleId="BodyTextChar">
    <w:name w:val="Body Text Char"/>
    <w:basedOn w:val="DefaultParagraphFont"/>
    <w:link w:val="BodyText"/>
    <w:rsid w:val="005A18F3"/>
    <w:rPr>
      <w:rFonts w:ascii="Garamond" w:eastAsia="Times New Roman" w:hAnsi="Garamond" w:cs="Times New Roman"/>
      <w:sz w:val="24"/>
      <w:szCs w:val="20"/>
    </w:rPr>
  </w:style>
  <w:style w:type="paragraph" w:styleId="NormalWeb">
    <w:name w:val="Normal (Web)"/>
    <w:basedOn w:val="Normal"/>
    <w:uiPriority w:val="99"/>
    <w:rsid w:val="00D74F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D74F0C"/>
    <w:rPr>
      <w:rFonts w:ascii="Garamond" w:eastAsia="Times New Roman" w:hAnsi="Garamond" w:cs="Times New Roman"/>
      <w:sz w:val="24"/>
      <w:szCs w:val="20"/>
    </w:rPr>
  </w:style>
  <w:style w:type="character" w:customStyle="1" w:styleId="Heading2Char">
    <w:name w:val="Heading 2 Char"/>
    <w:basedOn w:val="DefaultParagraphFont"/>
    <w:link w:val="Heading2"/>
    <w:rsid w:val="00D74F0C"/>
    <w:rPr>
      <w:rFonts w:ascii="Garamond" w:eastAsia="Times New Roman" w:hAnsi="Garamond" w:cs="Times New Roman"/>
      <w:sz w:val="24"/>
      <w:szCs w:val="20"/>
    </w:rPr>
  </w:style>
  <w:style w:type="character" w:customStyle="1" w:styleId="Heading3Char">
    <w:name w:val="Heading 3 Char"/>
    <w:basedOn w:val="DefaultParagraphFont"/>
    <w:link w:val="Heading3"/>
    <w:rsid w:val="00D74F0C"/>
    <w:rPr>
      <w:rFonts w:ascii="Garamond" w:eastAsia="Times New Roman" w:hAnsi="Garamond" w:cs="Times New Roman"/>
      <w:sz w:val="24"/>
      <w:szCs w:val="20"/>
    </w:rPr>
  </w:style>
  <w:style w:type="character" w:customStyle="1" w:styleId="Heading4Char">
    <w:name w:val="Heading 4 Char"/>
    <w:basedOn w:val="DefaultParagraphFont"/>
    <w:link w:val="Heading4"/>
    <w:rsid w:val="00D74F0C"/>
    <w:rPr>
      <w:rFonts w:ascii="Garamond" w:eastAsia="Times New Roman" w:hAnsi="Garamond" w:cs="Times New Roman"/>
      <w:sz w:val="24"/>
      <w:szCs w:val="20"/>
    </w:rPr>
  </w:style>
  <w:style w:type="character" w:customStyle="1" w:styleId="Heading5Char">
    <w:name w:val="Heading 5 Char"/>
    <w:basedOn w:val="DefaultParagraphFont"/>
    <w:link w:val="Heading5"/>
    <w:rsid w:val="00D74F0C"/>
    <w:rPr>
      <w:rFonts w:ascii="Garamond" w:eastAsia="Times New Roman" w:hAnsi="Garamond" w:cs="Times New Roman"/>
      <w:sz w:val="24"/>
      <w:szCs w:val="20"/>
    </w:rPr>
  </w:style>
  <w:style w:type="character" w:customStyle="1" w:styleId="Heading6Char">
    <w:name w:val="Heading 6 Char"/>
    <w:basedOn w:val="DefaultParagraphFont"/>
    <w:link w:val="Heading6"/>
    <w:rsid w:val="00D74F0C"/>
    <w:rPr>
      <w:rFonts w:ascii="Garamond" w:eastAsia="Times New Roman" w:hAnsi="Garamond" w:cs="Times New Roman"/>
      <w:sz w:val="24"/>
      <w:szCs w:val="20"/>
    </w:rPr>
  </w:style>
  <w:style w:type="character" w:customStyle="1" w:styleId="Heading7Char">
    <w:name w:val="Heading 7 Char"/>
    <w:basedOn w:val="DefaultParagraphFont"/>
    <w:link w:val="Heading7"/>
    <w:rsid w:val="00D74F0C"/>
    <w:rPr>
      <w:rFonts w:ascii="Garamond" w:eastAsia="Times New Roman" w:hAnsi="Garamond" w:cs="Times New Roman"/>
      <w:sz w:val="24"/>
      <w:szCs w:val="20"/>
    </w:rPr>
  </w:style>
  <w:style w:type="character" w:customStyle="1" w:styleId="Heading8Char">
    <w:name w:val="Heading 8 Char"/>
    <w:basedOn w:val="DefaultParagraphFont"/>
    <w:link w:val="Heading8"/>
    <w:rsid w:val="00D74F0C"/>
    <w:rPr>
      <w:rFonts w:ascii="Garamond" w:eastAsia="Times New Roman" w:hAnsi="Garamond" w:cs="Times New Roman"/>
      <w:sz w:val="24"/>
      <w:szCs w:val="20"/>
    </w:rPr>
  </w:style>
  <w:style w:type="character" w:customStyle="1" w:styleId="Heading9Char">
    <w:name w:val="Heading 9 Char"/>
    <w:basedOn w:val="DefaultParagraphFont"/>
    <w:link w:val="Heading9"/>
    <w:rsid w:val="00D74F0C"/>
    <w:rPr>
      <w:rFonts w:ascii="Garamond" w:eastAsia="Times New Roman" w:hAnsi="Garamond" w:cs="Times New Roman"/>
      <w:sz w:val="24"/>
      <w:szCs w:val="20"/>
    </w:rPr>
  </w:style>
  <w:style w:type="paragraph" w:styleId="NormalIndent">
    <w:name w:val="Normal Indent"/>
    <w:aliases w:val="Indent WP"/>
    <w:basedOn w:val="Normal"/>
    <w:rsid w:val="00062526"/>
    <w:pPr>
      <w:widowControl w:val="0"/>
      <w:spacing w:after="120" w:line="240" w:lineRule="auto"/>
      <w:ind w:left="720"/>
      <w:jc w:val="both"/>
    </w:pPr>
    <w:rPr>
      <w:rFonts w:ascii="Garamond" w:eastAsia="Times New Roman" w:hAnsi="Garamond" w:cs="Times New Roman"/>
      <w:sz w:val="24"/>
      <w:szCs w:val="20"/>
    </w:rPr>
  </w:style>
  <w:style w:type="paragraph" w:customStyle="1" w:styleId="BodySingle">
    <w:name w:val="Body Single"/>
    <w:rsid w:val="00EA4F7C"/>
    <w:pPr>
      <w:widowControl w:val="0"/>
      <w:spacing w:after="0" w:line="240" w:lineRule="auto"/>
    </w:pPr>
    <w:rPr>
      <w:rFonts w:ascii="Garamond" w:eastAsia="Times New Roman" w:hAnsi="Garamond" w:cs="Times New Roman"/>
      <w:snapToGrid w:val="0"/>
      <w:color w:val="00000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D74F0C"/>
    <w:pPr>
      <w:widowControl w:val="0"/>
      <w:numPr>
        <w:numId w:val="8"/>
      </w:numPr>
      <w:spacing w:after="120" w:line="240" w:lineRule="auto"/>
      <w:jc w:val="both"/>
      <w:outlineLvl w:val="0"/>
    </w:pPr>
    <w:rPr>
      <w:rFonts w:ascii="Garamond" w:eastAsia="Times New Roman" w:hAnsi="Garamond" w:cs="Times New Roman"/>
      <w:sz w:val="24"/>
      <w:szCs w:val="20"/>
    </w:rPr>
  </w:style>
  <w:style w:type="paragraph" w:styleId="Heading2">
    <w:name w:val="heading 2"/>
    <w:basedOn w:val="Normal"/>
    <w:link w:val="Heading2Char"/>
    <w:qFormat/>
    <w:rsid w:val="00D74F0C"/>
    <w:pPr>
      <w:widowControl w:val="0"/>
      <w:numPr>
        <w:ilvl w:val="1"/>
        <w:numId w:val="8"/>
      </w:numPr>
      <w:spacing w:before="120" w:after="180" w:line="240" w:lineRule="auto"/>
      <w:jc w:val="both"/>
      <w:outlineLvl w:val="1"/>
    </w:pPr>
    <w:rPr>
      <w:rFonts w:ascii="Garamond" w:eastAsia="Times New Roman" w:hAnsi="Garamond" w:cs="Times New Roman"/>
      <w:sz w:val="24"/>
      <w:szCs w:val="20"/>
    </w:rPr>
  </w:style>
  <w:style w:type="paragraph" w:styleId="Heading3">
    <w:name w:val="heading 3"/>
    <w:basedOn w:val="Normal"/>
    <w:link w:val="Heading3Char"/>
    <w:qFormat/>
    <w:rsid w:val="00D74F0C"/>
    <w:pPr>
      <w:keepNext/>
      <w:widowControl w:val="0"/>
      <w:numPr>
        <w:ilvl w:val="2"/>
        <w:numId w:val="8"/>
      </w:numPr>
      <w:spacing w:before="120" w:after="180" w:line="240" w:lineRule="auto"/>
      <w:jc w:val="both"/>
      <w:outlineLvl w:val="2"/>
    </w:pPr>
    <w:rPr>
      <w:rFonts w:ascii="Garamond" w:eastAsia="Times New Roman" w:hAnsi="Garamond" w:cs="Times New Roman"/>
      <w:sz w:val="24"/>
      <w:szCs w:val="20"/>
    </w:rPr>
  </w:style>
  <w:style w:type="paragraph" w:styleId="Heading4">
    <w:name w:val="heading 4"/>
    <w:basedOn w:val="Normal"/>
    <w:link w:val="Heading4Char"/>
    <w:qFormat/>
    <w:rsid w:val="00D74F0C"/>
    <w:pPr>
      <w:keepNext/>
      <w:widowControl w:val="0"/>
      <w:numPr>
        <w:ilvl w:val="3"/>
        <w:numId w:val="8"/>
      </w:numPr>
      <w:spacing w:after="120" w:line="240" w:lineRule="auto"/>
      <w:jc w:val="both"/>
      <w:outlineLvl w:val="3"/>
    </w:pPr>
    <w:rPr>
      <w:rFonts w:ascii="Garamond" w:eastAsia="Times New Roman" w:hAnsi="Garamond" w:cs="Times New Roman"/>
      <w:sz w:val="24"/>
      <w:szCs w:val="20"/>
    </w:rPr>
  </w:style>
  <w:style w:type="paragraph" w:styleId="Heading5">
    <w:name w:val="heading 5"/>
    <w:basedOn w:val="Normal"/>
    <w:link w:val="Heading5Char"/>
    <w:qFormat/>
    <w:rsid w:val="00D74F0C"/>
    <w:pPr>
      <w:widowControl w:val="0"/>
      <w:numPr>
        <w:ilvl w:val="4"/>
        <w:numId w:val="8"/>
      </w:numPr>
      <w:spacing w:after="120" w:line="240" w:lineRule="auto"/>
      <w:jc w:val="both"/>
      <w:outlineLvl w:val="4"/>
    </w:pPr>
    <w:rPr>
      <w:rFonts w:ascii="Garamond" w:eastAsia="Times New Roman" w:hAnsi="Garamond" w:cs="Times New Roman"/>
      <w:sz w:val="24"/>
      <w:szCs w:val="20"/>
    </w:rPr>
  </w:style>
  <w:style w:type="paragraph" w:styleId="Heading6">
    <w:name w:val="heading 6"/>
    <w:basedOn w:val="Normal"/>
    <w:next w:val="Normal"/>
    <w:link w:val="Heading6Char"/>
    <w:qFormat/>
    <w:rsid w:val="00D74F0C"/>
    <w:pPr>
      <w:widowControl w:val="0"/>
      <w:numPr>
        <w:ilvl w:val="5"/>
        <w:numId w:val="8"/>
      </w:numPr>
      <w:spacing w:after="120" w:line="240" w:lineRule="auto"/>
      <w:jc w:val="both"/>
      <w:outlineLvl w:val="5"/>
    </w:pPr>
    <w:rPr>
      <w:rFonts w:ascii="Garamond" w:eastAsia="Times New Roman" w:hAnsi="Garamond" w:cs="Times New Roman"/>
      <w:sz w:val="24"/>
      <w:szCs w:val="20"/>
    </w:rPr>
  </w:style>
  <w:style w:type="paragraph" w:styleId="Heading7">
    <w:name w:val="heading 7"/>
    <w:basedOn w:val="Normal"/>
    <w:next w:val="Normal"/>
    <w:link w:val="Heading7Char"/>
    <w:qFormat/>
    <w:rsid w:val="00D74F0C"/>
    <w:pPr>
      <w:widowControl w:val="0"/>
      <w:numPr>
        <w:ilvl w:val="6"/>
        <w:numId w:val="8"/>
      </w:numPr>
      <w:spacing w:after="120" w:line="240" w:lineRule="auto"/>
      <w:jc w:val="both"/>
      <w:outlineLvl w:val="6"/>
    </w:pPr>
    <w:rPr>
      <w:rFonts w:ascii="Garamond" w:eastAsia="Times New Roman" w:hAnsi="Garamond" w:cs="Times New Roman"/>
      <w:sz w:val="24"/>
      <w:szCs w:val="20"/>
    </w:rPr>
  </w:style>
  <w:style w:type="paragraph" w:styleId="Heading8">
    <w:name w:val="heading 8"/>
    <w:basedOn w:val="Normal"/>
    <w:next w:val="Normal"/>
    <w:link w:val="Heading8Char"/>
    <w:qFormat/>
    <w:rsid w:val="00D74F0C"/>
    <w:pPr>
      <w:widowControl w:val="0"/>
      <w:numPr>
        <w:ilvl w:val="7"/>
        <w:numId w:val="8"/>
      </w:numPr>
      <w:spacing w:after="120" w:line="240" w:lineRule="auto"/>
      <w:jc w:val="both"/>
      <w:outlineLvl w:val="7"/>
    </w:pPr>
    <w:rPr>
      <w:rFonts w:ascii="Garamond" w:eastAsia="Times New Roman" w:hAnsi="Garamond" w:cs="Times New Roman"/>
      <w:sz w:val="24"/>
      <w:szCs w:val="20"/>
    </w:rPr>
  </w:style>
  <w:style w:type="paragraph" w:styleId="Heading9">
    <w:name w:val="heading 9"/>
    <w:basedOn w:val="Normal"/>
    <w:next w:val="Normal"/>
    <w:link w:val="Heading9Char"/>
    <w:qFormat/>
    <w:rsid w:val="00D74F0C"/>
    <w:pPr>
      <w:widowControl w:val="0"/>
      <w:numPr>
        <w:ilvl w:val="8"/>
        <w:numId w:val="8"/>
      </w:numPr>
      <w:spacing w:after="120" w:line="240" w:lineRule="auto"/>
      <w:jc w:val="both"/>
      <w:outlineLvl w:val="8"/>
    </w:pPr>
    <w:rPr>
      <w:rFonts w:ascii="Garamond" w:eastAsia="Times New Roman" w:hAnsi="Garamond"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4D4F"/>
    <w:pPr>
      <w:ind w:left="720"/>
      <w:contextualSpacing/>
    </w:pPr>
  </w:style>
  <w:style w:type="paragraph" w:customStyle="1" w:styleId="Default">
    <w:name w:val="Default"/>
    <w:rsid w:val="006A65F1"/>
    <w:pPr>
      <w:autoSpaceDE w:val="0"/>
      <w:autoSpaceDN w:val="0"/>
      <w:adjustRightInd w:val="0"/>
      <w:spacing w:after="0" w:line="240" w:lineRule="auto"/>
    </w:pPr>
    <w:rPr>
      <w:rFonts w:ascii="Tahoma" w:hAnsi="Tahoma" w:cs="Tahoma"/>
      <w:color w:val="000000"/>
      <w:sz w:val="24"/>
      <w:szCs w:val="24"/>
    </w:rPr>
  </w:style>
  <w:style w:type="paragraph" w:styleId="Header">
    <w:name w:val="header"/>
    <w:basedOn w:val="Normal"/>
    <w:link w:val="HeaderChar"/>
    <w:uiPriority w:val="99"/>
    <w:unhideWhenUsed/>
    <w:rsid w:val="00A17F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7F0D"/>
  </w:style>
  <w:style w:type="paragraph" w:styleId="Footer">
    <w:name w:val="footer"/>
    <w:basedOn w:val="Normal"/>
    <w:link w:val="FooterChar"/>
    <w:uiPriority w:val="99"/>
    <w:unhideWhenUsed/>
    <w:rsid w:val="00A17F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7F0D"/>
  </w:style>
  <w:style w:type="character" w:styleId="Strong">
    <w:name w:val="Strong"/>
    <w:basedOn w:val="DefaultParagraphFont"/>
    <w:uiPriority w:val="22"/>
    <w:qFormat/>
    <w:rsid w:val="00AE16BA"/>
    <w:rPr>
      <w:b/>
      <w:bCs/>
    </w:rPr>
  </w:style>
  <w:style w:type="paragraph" w:styleId="NoSpacing">
    <w:name w:val="No Spacing"/>
    <w:link w:val="NoSpacingChar"/>
    <w:uiPriority w:val="1"/>
    <w:qFormat/>
    <w:rsid w:val="00BE78A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E78A9"/>
    <w:rPr>
      <w:rFonts w:eastAsiaTheme="minorEastAsia"/>
      <w:lang w:val="en-US" w:eastAsia="ja-JP"/>
    </w:rPr>
  </w:style>
  <w:style w:type="paragraph" w:styleId="BalloonText">
    <w:name w:val="Balloon Text"/>
    <w:basedOn w:val="Normal"/>
    <w:link w:val="BalloonTextChar"/>
    <w:uiPriority w:val="99"/>
    <w:semiHidden/>
    <w:unhideWhenUsed/>
    <w:rsid w:val="00BE78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8A9"/>
    <w:rPr>
      <w:rFonts w:ascii="Tahoma" w:hAnsi="Tahoma" w:cs="Tahoma"/>
      <w:sz w:val="16"/>
      <w:szCs w:val="16"/>
    </w:rPr>
  </w:style>
  <w:style w:type="character" w:styleId="Hyperlink">
    <w:name w:val="Hyperlink"/>
    <w:basedOn w:val="DefaultParagraphFont"/>
    <w:uiPriority w:val="99"/>
    <w:unhideWhenUsed/>
    <w:rsid w:val="003B68C3"/>
    <w:rPr>
      <w:color w:val="0000FF" w:themeColor="hyperlink"/>
      <w:u w:val="single"/>
    </w:rPr>
  </w:style>
  <w:style w:type="character" w:styleId="PlaceholderText">
    <w:name w:val="Placeholder Text"/>
    <w:basedOn w:val="DefaultParagraphFont"/>
    <w:uiPriority w:val="99"/>
    <w:semiHidden/>
    <w:rsid w:val="00EF17A2"/>
    <w:rPr>
      <w:color w:val="808080"/>
    </w:rPr>
  </w:style>
  <w:style w:type="paragraph" w:styleId="BodyText">
    <w:name w:val="Body Text"/>
    <w:basedOn w:val="Normal"/>
    <w:link w:val="BodyTextChar"/>
    <w:rsid w:val="005A18F3"/>
    <w:pPr>
      <w:widowControl w:val="0"/>
      <w:spacing w:after="120" w:line="240" w:lineRule="auto"/>
      <w:jc w:val="both"/>
    </w:pPr>
    <w:rPr>
      <w:rFonts w:ascii="Garamond" w:eastAsia="Times New Roman" w:hAnsi="Garamond" w:cs="Times New Roman"/>
      <w:sz w:val="24"/>
      <w:szCs w:val="20"/>
    </w:rPr>
  </w:style>
  <w:style w:type="character" w:customStyle="1" w:styleId="BodyTextChar">
    <w:name w:val="Body Text Char"/>
    <w:basedOn w:val="DefaultParagraphFont"/>
    <w:link w:val="BodyText"/>
    <w:rsid w:val="005A18F3"/>
    <w:rPr>
      <w:rFonts w:ascii="Garamond" w:eastAsia="Times New Roman" w:hAnsi="Garamond" w:cs="Times New Roman"/>
      <w:sz w:val="24"/>
      <w:szCs w:val="20"/>
    </w:rPr>
  </w:style>
  <w:style w:type="paragraph" w:styleId="NormalWeb">
    <w:name w:val="Normal (Web)"/>
    <w:basedOn w:val="Normal"/>
    <w:uiPriority w:val="99"/>
    <w:rsid w:val="00D74F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D74F0C"/>
    <w:rPr>
      <w:rFonts w:ascii="Garamond" w:eastAsia="Times New Roman" w:hAnsi="Garamond" w:cs="Times New Roman"/>
      <w:sz w:val="24"/>
      <w:szCs w:val="20"/>
    </w:rPr>
  </w:style>
  <w:style w:type="character" w:customStyle="1" w:styleId="Heading2Char">
    <w:name w:val="Heading 2 Char"/>
    <w:basedOn w:val="DefaultParagraphFont"/>
    <w:link w:val="Heading2"/>
    <w:rsid w:val="00D74F0C"/>
    <w:rPr>
      <w:rFonts w:ascii="Garamond" w:eastAsia="Times New Roman" w:hAnsi="Garamond" w:cs="Times New Roman"/>
      <w:sz w:val="24"/>
      <w:szCs w:val="20"/>
    </w:rPr>
  </w:style>
  <w:style w:type="character" w:customStyle="1" w:styleId="Heading3Char">
    <w:name w:val="Heading 3 Char"/>
    <w:basedOn w:val="DefaultParagraphFont"/>
    <w:link w:val="Heading3"/>
    <w:rsid w:val="00D74F0C"/>
    <w:rPr>
      <w:rFonts w:ascii="Garamond" w:eastAsia="Times New Roman" w:hAnsi="Garamond" w:cs="Times New Roman"/>
      <w:sz w:val="24"/>
      <w:szCs w:val="20"/>
    </w:rPr>
  </w:style>
  <w:style w:type="character" w:customStyle="1" w:styleId="Heading4Char">
    <w:name w:val="Heading 4 Char"/>
    <w:basedOn w:val="DefaultParagraphFont"/>
    <w:link w:val="Heading4"/>
    <w:rsid w:val="00D74F0C"/>
    <w:rPr>
      <w:rFonts w:ascii="Garamond" w:eastAsia="Times New Roman" w:hAnsi="Garamond" w:cs="Times New Roman"/>
      <w:sz w:val="24"/>
      <w:szCs w:val="20"/>
    </w:rPr>
  </w:style>
  <w:style w:type="character" w:customStyle="1" w:styleId="Heading5Char">
    <w:name w:val="Heading 5 Char"/>
    <w:basedOn w:val="DefaultParagraphFont"/>
    <w:link w:val="Heading5"/>
    <w:rsid w:val="00D74F0C"/>
    <w:rPr>
      <w:rFonts w:ascii="Garamond" w:eastAsia="Times New Roman" w:hAnsi="Garamond" w:cs="Times New Roman"/>
      <w:sz w:val="24"/>
      <w:szCs w:val="20"/>
    </w:rPr>
  </w:style>
  <w:style w:type="character" w:customStyle="1" w:styleId="Heading6Char">
    <w:name w:val="Heading 6 Char"/>
    <w:basedOn w:val="DefaultParagraphFont"/>
    <w:link w:val="Heading6"/>
    <w:rsid w:val="00D74F0C"/>
    <w:rPr>
      <w:rFonts w:ascii="Garamond" w:eastAsia="Times New Roman" w:hAnsi="Garamond" w:cs="Times New Roman"/>
      <w:sz w:val="24"/>
      <w:szCs w:val="20"/>
    </w:rPr>
  </w:style>
  <w:style w:type="character" w:customStyle="1" w:styleId="Heading7Char">
    <w:name w:val="Heading 7 Char"/>
    <w:basedOn w:val="DefaultParagraphFont"/>
    <w:link w:val="Heading7"/>
    <w:rsid w:val="00D74F0C"/>
    <w:rPr>
      <w:rFonts w:ascii="Garamond" w:eastAsia="Times New Roman" w:hAnsi="Garamond" w:cs="Times New Roman"/>
      <w:sz w:val="24"/>
      <w:szCs w:val="20"/>
    </w:rPr>
  </w:style>
  <w:style w:type="character" w:customStyle="1" w:styleId="Heading8Char">
    <w:name w:val="Heading 8 Char"/>
    <w:basedOn w:val="DefaultParagraphFont"/>
    <w:link w:val="Heading8"/>
    <w:rsid w:val="00D74F0C"/>
    <w:rPr>
      <w:rFonts w:ascii="Garamond" w:eastAsia="Times New Roman" w:hAnsi="Garamond" w:cs="Times New Roman"/>
      <w:sz w:val="24"/>
      <w:szCs w:val="20"/>
    </w:rPr>
  </w:style>
  <w:style w:type="character" w:customStyle="1" w:styleId="Heading9Char">
    <w:name w:val="Heading 9 Char"/>
    <w:basedOn w:val="DefaultParagraphFont"/>
    <w:link w:val="Heading9"/>
    <w:rsid w:val="00D74F0C"/>
    <w:rPr>
      <w:rFonts w:ascii="Garamond" w:eastAsia="Times New Roman" w:hAnsi="Garamond" w:cs="Times New Roman"/>
      <w:sz w:val="24"/>
      <w:szCs w:val="20"/>
    </w:rPr>
  </w:style>
  <w:style w:type="paragraph" w:styleId="NormalIndent">
    <w:name w:val="Normal Indent"/>
    <w:aliases w:val="Indent WP"/>
    <w:basedOn w:val="Normal"/>
    <w:rsid w:val="00062526"/>
    <w:pPr>
      <w:widowControl w:val="0"/>
      <w:spacing w:after="120" w:line="240" w:lineRule="auto"/>
      <w:ind w:left="720"/>
      <w:jc w:val="both"/>
    </w:pPr>
    <w:rPr>
      <w:rFonts w:ascii="Garamond" w:eastAsia="Times New Roman" w:hAnsi="Garamond" w:cs="Times New Roman"/>
      <w:sz w:val="24"/>
      <w:szCs w:val="20"/>
    </w:rPr>
  </w:style>
  <w:style w:type="paragraph" w:customStyle="1" w:styleId="BodySingle">
    <w:name w:val="Body Single"/>
    <w:rsid w:val="00EA4F7C"/>
    <w:pPr>
      <w:widowControl w:val="0"/>
      <w:spacing w:after="0" w:line="240" w:lineRule="auto"/>
    </w:pPr>
    <w:rPr>
      <w:rFonts w:ascii="Garamond" w:eastAsia="Times New Roman" w:hAnsi="Garamond" w:cs="Times New Roman"/>
      <w:snapToGrid w:val="0"/>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45612">
      <w:bodyDiv w:val="1"/>
      <w:marLeft w:val="0"/>
      <w:marRight w:val="0"/>
      <w:marTop w:val="0"/>
      <w:marBottom w:val="0"/>
      <w:divBdr>
        <w:top w:val="none" w:sz="0" w:space="0" w:color="auto"/>
        <w:left w:val="none" w:sz="0" w:space="0" w:color="auto"/>
        <w:bottom w:val="none" w:sz="0" w:space="0" w:color="auto"/>
        <w:right w:val="none" w:sz="0" w:space="0" w:color="auto"/>
      </w:divBdr>
      <w:divsChild>
        <w:div w:id="1581914572">
          <w:marLeft w:val="0"/>
          <w:marRight w:val="0"/>
          <w:marTop w:val="0"/>
          <w:marBottom w:val="0"/>
          <w:divBdr>
            <w:top w:val="none" w:sz="0" w:space="0" w:color="auto"/>
            <w:left w:val="none" w:sz="0" w:space="0" w:color="auto"/>
            <w:bottom w:val="none" w:sz="0" w:space="0" w:color="auto"/>
            <w:right w:val="none" w:sz="0" w:space="0" w:color="auto"/>
          </w:divBdr>
          <w:divsChild>
            <w:div w:id="537476806">
              <w:marLeft w:val="0"/>
              <w:marRight w:val="0"/>
              <w:marTop w:val="0"/>
              <w:marBottom w:val="0"/>
              <w:divBdr>
                <w:top w:val="none" w:sz="0" w:space="0" w:color="auto"/>
                <w:left w:val="none" w:sz="0" w:space="0" w:color="auto"/>
                <w:bottom w:val="none" w:sz="0" w:space="0" w:color="auto"/>
                <w:right w:val="none" w:sz="0" w:space="0" w:color="auto"/>
              </w:divBdr>
              <w:divsChild>
                <w:div w:id="955406593">
                  <w:marLeft w:val="0"/>
                  <w:marRight w:val="0"/>
                  <w:marTop w:val="0"/>
                  <w:marBottom w:val="0"/>
                  <w:divBdr>
                    <w:top w:val="none" w:sz="0" w:space="0" w:color="auto"/>
                    <w:left w:val="none" w:sz="0" w:space="0" w:color="auto"/>
                    <w:bottom w:val="none" w:sz="0" w:space="0" w:color="auto"/>
                    <w:right w:val="none" w:sz="0" w:space="0" w:color="auto"/>
                  </w:divBdr>
                  <w:divsChild>
                    <w:div w:id="1042705912">
                      <w:marLeft w:val="0"/>
                      <w:marRight w:val="0"/>
                      <w:marTop w:val="0"/>
                      <w:marBottom w:val="0"/>
                      <w:divBdr>
                        <w:top w:val="none" w:sz="0" w:space="0" w:color="auto"/>
                        <w:left w:val="none" w:sz="0" w:space="0" w:color="auto"/>
                        <w:bottom w:val="none" w:sz="0" w:space="0" w:color="auto"/>
                        <w:right w:val="none" w:sz="0" w:space="0" w:color="auto"/>
                      </w:divBdr>
                    </w:div>
                    <w:div w:id="30057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itizensadvice.org.uk/scotland/debt-and-money/" TargetMode="Externa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HPCAdmin@scotcourtstribunals.gov.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mailto:complaints@govanha.org.uk"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aintenance@govanha.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draft - Written Statement of Factoring Services 10 August 2012</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331121-688B-40C5-9AF4-037E1951A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7364</Words>
  <Characters>41980</Characters>
  <Application>Microsoft Office Word</Application>
  <DocSecurity>4</DocSecurity>
  <Lines>349</Lines>
  <Paragraphs>98</Paragraphs>
  <ScaleCrop>false</ScaleCrop>
  <HeadingPairs>
    <vt:vector size="2" baseType="variant">
      <vt:variant>
        <vt:lpstr>Title</vt:lpstr>
      </vt:variant>
      <vt:variant>
        <vt:i4>1</vt:i4>
      </vt:variant>
    </vt:vector>
  </HeadingPairs>
  <TitlesOfParts>
    <vt:vector size="1" baseType="lpstr">
      <vt:lpstr>HOMEfact PROPERTY FACTORING SERVICE</vt:lpstr>
    </vt:vector>
  </TitlesOfParts>
  <Company>RIVER CLYDE HOMES</Company>
  <LinksUpToDate>false</LinksUpToDate>
  <CharactersWithSpaces>49246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HOMEfact PROPERTY FACTORING SERVICE</dc:title>
  <dc:subject>DRAFT WRITTEN STATEMENT OF SERVICES</dc:subject>
  <dc:creator>James OKane</dc:creator>
  <cp:lastModifiedBy>Neil Thomson</cp:lastModifiedBy>
  <cp:revision>2</cp:revision>
  <cp:lastPrinted>2021-11-12T10:48:00Z</cp:lastPrinted>
  <dcterms:created xsi:type="dcterms:W3CDTF">2021-11-15T16:40:00Z</dcterms:created>
  <dcterms:modified xsi:type="dcterms:W3CDTF">2021-11-15T16:40:00Z</dcterms:modified>
</cp:coreProperties>
</file>